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572C" w14:textId="77777777" w:rsidR="006A0B95" w:rsidRDefault="006A0B95" w:rsidP="005B2D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24CF02B" w14:textId="77777777" w:rsidR="006A0B95" w:rsidRDefault="006A0B95" w:rsidP="005B2D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340B3C9" w14:textId="2DCED1A2" w:rsidR="00E5151C" w:rsidRPr="0013312E" w:rsidRDefault="00E5151C" w:rsidP="005B2D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312E">
        <w:rPr>
          <w:rFonts w:ascii="Times New Roman" w:hAnsi="Times New Roman" w:cs="Times New Roman"/>
          <w:b/>
          <w:bCs/>
          <w:sz w:val="40"/>
          <w:szCs w:val="40"/>
        </w:rPr>
        <w:t>ZAPYTANIE OFERTOWE</w:t>
      </w:r>
    </w:p>
    <w:p w14:paraId="6D2DFFE6" w14:textId="77777777" w:rsidR="00BC42E7" w:rsidRDefault="00BC42E7" w:rsidP="00BC42E7">
      <w:pPr>
        <w:jc w:val="both"/>
      </w:pPr>
    </w:p>
    <w:p w14:paraId="313DC4C6" w14:textId="32F6C67F" w:rsidR="006A34CB" w:rsidRPr="00BC42E7" w:rsidRDefault="00E5151C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992D42" w:rsidRPr="006A34CB">
        <w:rPr>
          <w:rFonts w:ascii="Times New Roman" w:hAnsi="Times New Roman" w:cs="Times New Roman"/>
          <w:sz w:val="24"/>
          <w:szCs w:val="24"/>
        </w:rPr>
        <w:t xml:space="preserve">Zapytanie ofertowe dotyczące projektu realizowanego w ramach programu priorytetowego </w:t>
      </w:r>
      <w:r w:rsidR="006A34CB">
        <w:rPr>
          <w:rFonts w:ascii="Times New Roman" w:hAnsi="Times New Roman" w:cs="Times New Roman"/>
          <w:sz w:val="24"/>
          <w:szCs w:val="24"/>
        </w:rPr>
        <w:br/>
      </w:r>
      <w:r w:rsidR="00992D42" w:rsidRPr="006A34CB">
        <w:rPr>
          <w:rFonts w:ascii="Times New Roman" w:hAnsi="Times New Roman" w:cs="Times New Roman"/>
          <w:sz w:val="24"/>
          <w:szCs w:val="24"/>
        </w:rPr>
        <w:t>nr 3.4.1</w:t>
      </w:r>
      <w:r w:rsidR="005B2D79" w:rsidRPr="006A34CB">
        <w:rPr>
          <w:rFonts w:ascii="Times New Roman" w:hAnsi="Times New Roman" w:cs="Times New Roman"/>
          <w:sz w:val="24"/>
          <w:szCs w:val="24"/>
        </w:rPr>
        <w:t xml:space="preserve"> </w:t>
      </w:r>
      <w:r w:rsidR="00992D42" w:rsidRPr="006A34CB">
        <w:rPr>
          <w:rFonts w:ascii="Times New Roman" w:hAnsi="Times New Roman" w:cs="Times New Roman"/>
          <w:sz w:val="24"/>
          <w:szCs w:val="24"/>
        </w:rPr>
        <w:t xml:space="preserve">„Budownictwo </w:t>
      </w:r>
      <w:r w:rsidR="00992D42" w:rsidRPr="00BC42E7">
        <w:rPr>
          <w:rFonts w:ascii="Times New Roman" w:hAnsi="Times New Roman" w:cs="Times New Roman"/>
          <w:sz w:val="24"/>
          <w:szCs w:val="24"/>
        </w:rPr>
        <w:t>Energooszczędne Część 1) Zmniejszenie zużycia</w:t>
      </w:r>
      <w:r w:rsidR="005B2D79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992D42" w:rsidRPr="00BC42E7">
        <w:rPr>
          <w:rFonts w:ascii="Times New Roman" w:hAnsi="Times New Roman" w:cs="Times New Roman"/>
          <w:sz w:val="24"/>
          <w:szCs w:val="24"/>
        </w:rPr>
        <w:t>energii</w:t>
      </w:r>
      <w:r w:rsidR="00BC42E7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992D42" w:rsidRPr="00BC42E7">
        <w:rPr>
          <w:rFonts w:ascii="Times New Roman" w:hAnsi="Times New Roman" w:cs="Times New Roman"/>
          <w:sz w:val="24"/>
          <w:szCs w:val="24"/>
        </w:rPr>
        <w:t>w</w:t>
      </w:r>
      <w:r w:rsidR="00BC42E7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992D42" w:rsidRPr="00BC42E7">
        <w:rPr>
          <w:rFonts w:ascii="Times New Roman" w:hAnsi="Times New Roman" w:cs="Times New Roman"/>
          <w:sz w:val="24"/>
          <w:szCs w:val="24"/>
        </w:rPr>
        <w:t>budownictwie”</w:t>
      </w:r>
      <w:r w:rsidR="00DB7ABC">
        <w:rPr>
          <w:rFonts w:ascii="Times New Roman" w:hAnsi="Times New Roman" w:cs="Times New Roman"/>
          <w:sz w:val="24"/>
          <w:szCs w:val="24"/>
        </w:rPr>
        <w:br/>
      </w:r>
      <w:r w:rsidR="005B2D79" w:rsidRPr="00BC42E7">
        <w:rPr>
          <w:rFonts w:ascii="Times New Roman" w:hAnsi="Times New Roman" w:cs="Times New Roman"/>
          <w:sz w:val="24"/>
          <w:szCs w:val="24"/>
        </w:rPr>
        <w:t>z Narodowego Funduszu Ochrony Środowiska i Gospodarki Wodnej</w:t>
      </w:r>
      <w:r w:rsidR="006A34CB" w:rsidRPr="00BC42E7">
        <w:rPr>
          <w:rFonts w:ascii="Times New Roman" w:hAnsi="Times New Roman" w:cs="Times New Roman"/>
          <w:sz w:val="24"/>
          <w:szCs w:val="24"/>
        </w:rPr>
        <w:t>.</w:t>
      </w:r>
    </w:p>
    <w:p w14:paraId="701A9776" w14:textId="46A7DFB4" w:rsidR="00992D42" w:rsidRPr="00BC42E7" w:rsidRDefault="005B2D79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0380" w14:textId="616B7CCC" w:rsidR="005B2D79" w:rsidRPr="00BC42E7" w:rsidRDefault="005B2D79" w:rsidP="00BC42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Tytuł projektu:</w:t>
      </w:r>
    </w:p>
    <w:p w14:paraId="739F771F" w14:textId="4B04D8FC" w:rsidR="005B2D79" w:rsidRPr="00BC42E7" w:rsidRDefault="005B2D79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„Termomodernizacja dwóch budynków Parafii Rzymskokatolickiej pw. Matki Bożej Bolesnej w Limanowej”.</w:t>
      </w:r>
    </w:p>
    <w:p w14:paraId="140529EB" w14:textId="6A8F2EA9" w:rsidR="005B2D79" w:rsidRPr="00BC42E7" w:rsidRDefault="005B2D79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Numer umowy o dofinansowanie</w:t>
      </w:r>
      <w:r w:rsidRPr="00BC42E7">
        <w:rPr>
          <w:rFonts w:ascii="Times New Roman" w:hAnsi="Times New Roman" w:cs="Times New Roman"/>
          <w:sz w:val="24"/>
          <w:szCs w:val="24"/>
        </w:rPr>
        <w:t xml:space="preserve"> w formie dotacji</w:t>
      </w:r>
      <w:r w:rsidR="006A34CB" w:rsidRPr="00BC42E7">
        <w:rPr>
          <w:rFonts w:ascii="Times New Roman" w:hAnsi="Times New Roman" w:cs="Times New Roman"/>
          <w:sz w:val="24"/>
          <w:szCs w:val="24"/>
        </w:rPr>
        <w:t xml:space="preserve"> z Narodowego Funduszu Ochrony Środowiska i Gospodarki Wodnej z siedzibą w Warszawie, ul. Konstruktorska 3A, 02-673 Warszawa</w:t>
      </w:r>
      <w:r w:rsidRPr="00BC42E7">
        <w:rPr>
          <w:rFonts w:ascii="Times New Roman" w:hAnsi="Times New Roman" w:cs="Times New Roman"/>
          <w:sz w:val="24"/>
          <w:szCs w:val="24"/>
        </w:rPr>
        <w:t>:</w:t>
      </w:r>
    </w:p>
    <w:p w14:paraId="526E0491" w14:textId="1086F8C7" w:rsidR="005B2D79" w:rsidRPr="00BC42E7" w:rsidRDefault="005B2D79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2613/2022/Wn06/</w:t>
      </w:r>
      <w:proofErr w:type="spellStart"/>
      <w:r w:rsidRPr="00BC42E7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BC42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42E7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BC42E7">
        <w:rPr>
          <w:rFonts w:ascii="Times New Roman" w:hAnsi="Times New Roman" w:cs="Times New Roman"/>
          <w:sz w:val="24"/>
          <w:szCs w:val="24"/>
        </w:rPr>
        <w:t>-ku/D</w:t>
      </w:r>
    </w:p>
    <w:p w14:paraId="50955860" w14:textId="08CDD648" w:rsidR="00E5151C" w:rsidRPr="00BC42E7" w:rsidRDefault="00E5151C" w:rsidP="00BC42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zamawiającego:</w:t>
      </w:r>
    </w:p>
    <w:p w14:paraId="5BA22FF1" w14:textId="55A9D375" w:rsidR="00420B61" w:rsidRPr="00BC42E7" w:rsidRDefault="00420B61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Parafia Rzymskokatolicka </w:t>
      </w:r>
      <w:r w:rsidR="00BC42E7">
        <w:rPr>
          <w:rFonts w:ascii="Times New Roman" w:hAnsi="Times New Roman" w:cs="Times New Roman"/>
          <w:sz w:val="24"/>
          <w:szCs w:val="24"/>
        </w:rPr>
        <w:t>p</w:t>
      </w:r>
      <w:r w:rsidRPr="00BC42E7">
        <w:rPr>
          <w:rFonts w:ascii="Times New Roman" w:hAnsi="Times New Roman" w:cs="Times New Roman"/>
          <w:sz w:val="24"/>
          <w:szCs w:val="24"/>
        </w:rPr>
        <w:t>w. Matki Bożej Bolesnej w Limanowej</w:t>
      </w:r>
    </w:p>
    <w:p w14:paraId="7B27AC45" w14:textId="77777777" w:rsidR="00992D42" w:rsidRPr="00BC42E7" w:rsidRDefault="00420B61" w:rsidP="00BC42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Miejsce i sposób składania ofert: </w:t>
      </w:r>
    </w:p>
    <w:p w14:paraId="0679AF01" w14:textId="16E9FD3E" w:rsidR="00992D42" w:rsidRPr="00BC42E7" w:rsidRDefault="00420B61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Ofertę można dostarczyć osobiście, pocztą lub za pośrednictwem posłańca</w:t>
      </w:r>
      <w:r w:rsidR="00BC42E7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(kuriera) w zamkniętej kopercie z dopiskiem: Oferta na wykonanie zadania pn. „</w:t>
      </w:r>
      <w:r w:rsidR="00992D42" w:rsidRPr="00BC42E7">
        <w:rPr>
          <w:rFonts w:ascii="Times New Roman" w:hAnsi="Times New Roman" w:cs="Times New Roman"/>
          <w:sz w:val="24"/>
          <w:szCs w:val="24"/>
        </w:rPr>
        <w:t>Termomodernizacja dwóch budynków Parafii Rzymskokatolickiej pw. Matki Bożej Bolesnej w Limanowej</w:t>
      </w:r>
      <w:r w:rsidRPr="00BC42E7">
        <w:rPr>
          <w:rFonts w:ascii="Times New Roman" w:hAnsi="Times New Roman" w:cs="Times New Roman"/>
          <w:sz w:val="24"/>
          <w:szCs w:val="24"/>
        </w:rPr>
        <w:t>”.</w:t>
      </w:r>
    </w:p>
    <w:p w14:paraId="6AE3A1FF" w14:textId="77777777" w:rsidR="00BC42E7" w:rsidRDefault="00420B61" w:rsidP="00BC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br/>
        <w:t>Dokumenty należy złożyć w siedzibie zamawiającego pod adresem:</w:t>
      </w:r>
    </w:p>
    <w:p w14:paraId="505FF540" w14:textId="0435B0F9" w:rsidR="00992D42" w:rsidRPr="00BC42E7" w:rsidRDefault="00992D42" w:rsidP="00BC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Parafia Rzymskokatolicka </w:t>
      </w:r>
      <w:r w:rsidR="00BC42E7">
        <w:rPr>
          <w:rFonts w:ascii="Times New Roman" w:hAnsi="Times New Roman" w:cs="Times New Roman"/>
          <w:sz w:val="24"/>
          <w:szCs w:val="24"/>
        </w:rPr>
        <w:t>p</w:t>
      </w:r>
      <w:r w:rsidRPr="00BC42E7">
        <w:rPr>
          <w:rFonts w:ascii="Times New Roman" w:hAnsi="Times New Roman" w:cs="Times New Roman"/>
          <w:sz w:val="24"/>
          <w:szCs w:val="24"/>
        </w:rPr>
        <w:t>w. Matki Bożej Bolesnej w Limanowej</w:t>
      </w:r>
    </w:p>
    <w:p w14:paraId="447DBD3F" w14:textId="28CB362C" w:rsidR="00992D42" w:rsidRPr="00BC42E7" w:rsidRDefault="00BC42E7" w:rsidP="00BC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2D42" w:rsidRPr="00BC42E7">
        <w:rPr>
          <w:rFonts w:ascii="Times New Roman" w:hAnsi="Times New Roman" w:cs="Times New Roman"/>
          <w:sz w:val="24"/>
          <w:szCs w:val="24"/>
        </w:rPr>
        <w:t>l. Jana Pawła II 1</w:t>
      </w:r>
    </w:p>
    <w:p w14:paraId="5CA5888E" w14:textId="63F4C8B0" w:rsidR="00992D42" w:rsidRPr="00BC42E7" w:rsidRDefault="00992D42" w:rsidP="00BC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34-600 Limanowa</w:t>
      </w:r>
    </w:p>
    <w:p w14:paraId="40C4061E" w14:textId="77777777" w:rsidR="006A34CB" w:rsidRPr="00BC42E7" w:rsidRDefault="006A34CB" w:rsidP="00BC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9ADF" w14:textId="6FBA6A6F" w:rsidR="00992D42" w:rsidRPr="00BC42E7" w:rsidRDefault="00420B61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Dokumenty (dla zachowania poufności) należy złożyć w nieprzeźroczystej kopercie (opakowaniu) gwarantującej</w:t>
      </w:r>
      <w:r w:rsidR="006A34CB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zachowanie poufności jej treści (uniemożliwiające zapoznanie się z jej treścią) oraz zabezpieczającej</w:t>
      </w:r>
      <w:r w:rsidR="00992D42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nienaruszalność, do wyznaczonego terminu otwarcia.</w:t>
      </w:r>
      <w:r w:rsidR="00992D42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0A161" w14:textId="383494E7" w:rsidR="00992D42" w:rsidRPr="00BC42E7" w:rsidRDefault="00420B61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Koperta (opakowanie) powinna być opatrzona nazwą i adresem</w:t>
      </w:r>
      <w:r w:rsidR="006A34CB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Wykonawcy (pieczęć lub adnotacja ręczna).</w:t>
      </w:r>
    </w:p>
    <w:p w14:paraId="2052C96C" w14:textId="77777777" w:rsidR="00BC42E7" w:rsidRDefault="00420B61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Osobą upoważnioną do otwarcia ofert oraz do kontaktów w sprawie ogłoszenia jest: </w:t>
      </w:r>
    </w:p>
    <w:p w14:paraId="291C81CB" w14:textId="77777777" w:rsidR="00277E15" w:rsidRDefault="00093265" w:rsidP="0027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Ks. Wiesław Piotrowski </w:t>
      </w:r>
      <w:r w:rsidR="00E6194C" w:rsidRPr="00BC42E7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proboszcz</w:t>
      </w:r>
      <w:r w:rsidR="00E6194C" w:rsidRPr="00BC42E7">
        <w:rPr>
          <w:rFonts w:ascii="Times New Roman" w:hAnsi="Times New Roman" w:cs="Times New Roman"/>
          <w:sz w:val="24"/>
          <w:szCs w:val="24"/>
        </w:rPr>
        <w:t xml:space="preserve"> parafii pw. Matki Boskiej Bolesnej w Limanowej,</w:t>
      </w:r>
      <w:r w:rsidR="00420B61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E47E0" w14:textId="3F43DA5A" w:rsidR="00992D42" w:rsidRPr="00BC42E7" w:rsidRDefault="00420B61" w:rsidP="0027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tel. </w:t>
      </w:r>
      <w:r w:rsidR="00093265" w:rsidRPr="00BC42E7">
        <w:rPr>
          <w:rFonts w:ascii="Times New Roman" w:hAnsi="Times New Roman" w:cs="Times New Roman"/>
          <w:sz w:val="24"/>
          <w:szCs w:val="24"/>
        </w:rPr>
        <w:t>18 337 22 64</w:t>
      </w:r>
    </w:p>
    <w:p w14:paraId="61603286" w14:textId="6EB0C12C" w:rsidR="00420B61" w:rsidRPr="00BC42E7" w:rsidRDefault="00420B61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Pr="00CC6579">
        <w:rPr>
          <w:rFonts w:ascii="Times New Roman" w:hAnsi="Times New Roman" w:cs="Times New Roman"/>
          <w:sz w:val="24"/>
          <w:szCs w:val="24"/>
        </w:rPr>
        <w:t xml:space="preserve">złożyć do </w:t>
      </w:r>
      <w:r w:rsidR="00CC6579" w:rsidRPr="00CC6579">
        <w:rPr>
          <w:rFonts w:ascii="Times New Roman" w:hAnsi="Times New Roman" w:cs="Times New Roman"/>
          <w:sz w:val="24"/>
          <w:szCs w:val="24"/>
        </w:rPr>
        <w:t>30</w:t>
      </w:r>
      <w:r w:rsidR="00BA0959" w:rsidRPr="00CC6579">
        <w:rPr>
          <w:rFonts w:ascii="Times New Roman" w:hAnsi="Times New Roman" w:cs="Times New Roman"/>
          <w:sz w:val="24"/>
          <w:szCs w:val="24"/>
        </w:rPr>
        <w:t xml:space="preserve"> czerwca</w:t>
      </w:r>
      <w:r w:rsidR="00B05786" w:rsidRPr="00CC6579">
        <w:rPr>
          <w:rFonts w:ascii="Times New Roman" w:hAnsi="Times New Roman" w:cs="Times New Roman"/>
          <w:sz w:val="24"/>
          <w:szCs w:val="24"/>
        </w:rPr>
        <w:t xml:space="preserve"> </w:t>
      </w:r>
      <w:r w:rsidR="00396C58" w:rsidRPr="00CC6579">
        <w:rPr>
          <w:rFonts w:ascii="Times New Roman" w:hAnsi="Times New Roman" w:cs="Times New Roman"/>
          <w:sz w:val="24"/>
          <w:szCs w:val="24"/>
        </w:rPr>
        <w:t>2022 r.</w:t>
      </w:r>
      <w:r w:rsidRPr="00BC42E7">
        <w:rPr>
          <w:rFonts w:ascii="Times New Roman" w:hAnsi="Times New Roman" w:cs="Times New Roman"/>
          <w:sz w:val="24"/>
          <w:szCs w:val="24"/>
        </w:rPr>
        <w:t xml:space="preserve"> do godziny 9</w:t>
      </w:r>
      <w:r w:rsidR="00396C58">
        <w:rPr>
          <w:rFonts w:ascii="Times New Roman" w:hAnsi="Times New Roman" w:cs="Times New Roman"/>
          <w:sz w:val="24"/>
          <w:szCs w:val="24"/>
        </w:rPr>
        <w:t>.</w:t>
      </w:r>
      <w:r w:rsidRPr="00BC42E7">
        <w:rPr>
          <w:rFonts w:ascii="Times New Roman" w:hAnsi="Times New Roman" w:cs="Times New Roman"/>
          <w:sz w:val="24"/>
          <w:szCs w:val="24"/>
        </w:rPr>
        <w:t>00 w siedzibie (decyduje data</w:t>
      </w:r>
      <w:r w:rsidR="00992D42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fizycznego wpływu do siedziby Zamawiającego)</w:t>
      </w:r>
      <w:r w:rsidR="00396C58">
        <w:rPr>
          <w:rFonts w:ascii="Times New Roman" w:hAnsi="Times New Roman" w:cs="Times New Roman"/>
          <w:sz w:val="24"/>
          <w:szCs w:val="24"/>
        </w:rPr>
        <w:t>.</w:t>
      </w:r>
    </w:p>
    <w:p w14:paraId="346D5D92" w14:textId="287A0E2A" w:rsidR="00A57797" w:rsidRPr="00BC42E7" w:rsidRDefault="00A57797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lastRenderedPageBreak/>
        <w:t xml:space="preserve">Oferta powinna być złożona na formularzu ofertowym wraz z wymaganymi załącznikami, stanowiącym załącznik do niniejszego zapytania ofertowego. </w:t>
      </w:r>
    </w:p>
    <w:p w14:paraId="46E631AA" w14:textId="2A0E629C" w:rsidR="00C1731F" w:rsidRPr="00BC42E7" w:rsidRDefault="004E0497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Ofert</w:t>
      </w:r>
      <w:r w:rsidR="00396C58">
        <w:rPr>
          <w:rFonts w:ascii="Times New Roman" w:hAnsi="Times New Roman" w:cs="Times New Roman"/>
          <w:sz w:val="24"/>
          <w:szCs w:val="24"/>
        </w:rPr>
        <w:t>a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C1731F" w:rsidRPr="00BC42E7">
        <w:rPr>
          <w:rFonts w:ascii="Times New Roman" w:hAnsi="Times New Roman" w:cs="Times New Roman"/>
          <w:sz w:val="24"/>
          <w:szCs w:val="24"/>
        </w:rPr>
        <w:t>musi zostać sporządzona w walucie PLN</w:t>
      </w:r>
      <w:r w:rsidR="00396C58">
        <w:rPr>
          <w:rFonts w:ascii="Times New Roman" w:hAnsi="Times New Roman" w:cs="Times New Roman"/>
          <w:sz w:val="24"/>
          <w:szCs w:val="24"/>
        </w:rPr>
        <w:t>.</w:t>
      </w:r>
      <w:r w:rsidR="00C1731F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F2F3E" w14:textId="79CCF553" w:rsidR="00EB7F7B" w:rsidRPr="00BC42E7" w:rsidRDefault="00EB7F7B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Cena ofertowa powinna zawierać wszystkie koszty realizacji zamówienia, jakie Zamawiający będzie musiał ponieść z uwzględnieniem podatku VAT oraz ewentualnych upustów i rabatów (w tym koszty transportu).</w:t>
      </w:r>
      <w:r w:rsidR="00396C58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Ocenie podlegać będzie łączna cena brutto obejmująca wszystkie koszty wykonania zamówienia</w:t>
      </w:r>
      <w:r w:rsidR="00DB7ABC">
        <w:rPr>
          <w:rFonts w:ascii="Times New Roman" w:hAnsi="Times New Roman" w:cs="Times New Roman"/>
          <w:sz w:val="24"/>
          <w:szCs w:val="24"/>
        </w:rPr>
        <w:t>.</w:t>
      </w:r>
    </w:p>
    <w:p w14:paraId="4D38C513" w14:textId="433CDDC7" w:rsidR="00C1731F" w:rsidRPr="00BC42E7" w:rsidRDefault="00C1731F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Oferta musi posiadać termin ważności nie krótszy niż 30 dni</w:t>
      </w:r>
      <w:r w:rsidR="00DB7ABC">
        <w:rPr>
          <w:rFonts w:ascii="Times New Roman" w:hAnsi="Times New Roman" w:cs="Times New Roman"/>
          <w:sz w:val="24"/>
          <w:szCs w:val="24"/>
        </w:rPr>
        <w:t>.</w:t>
      </w:r>
    </w:p>
    <w:p w14:paraId="51997E4B" w14:textId="77777777" w:rsidR="00C1731F" w:rsidRPr="00BC42E7" w:rsidRDefault="004E0497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14:paraId="142E920D" w14:textId="1F5EE427" w:rsidR="00C1731F" w:rsidRPr="00BC42E7" w:rsidRDefault="004E0497" w:rsidP="00BC42E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Dokumenty składane wraz z ofertą powinny zostać złożone w oryginale lub kopii poświadczonej </w:t>
      </w:r>
      <w:r w:rsidR="00DB7ABC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 xml:space="preserve">za zgodność z oryginałem przez Wykonawcę (zgodnie z zasadami reprezentacji) lub przez poprawnie ustanowionego pełnomocnika. Każda strona oferty wraz z wymaganymi załącznikami musi być podpisana przez osobę/y upoważnioną/e do reprezentowania Wykonawcy lub przez jego pełnomocnika. W przypadku, gdy Wykonawcę reprezentuje pełnomocnik, do oferty musi być załączone pełnomocnictwo podpisane przez osobę/y upoważnioną/e do reprezentowania Wykonawcy. Wszelkie poprawki lub zmiany w tekście oferty muszą być zaparafowane przez osobę/y upoważnioną/e do reprezentowania Wykonawcy lub przez jego pełnomocnika. </w:t>
      </w:r>
    </w:p>
    <w:p w14:paraId="3E45ED2B" w14:textId="11EE358E" w:rsidR="00C1731F" w:rsidRDefault="004E0497">
      <w:pPr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Wykaz dokumentów oraz oświadczeń niezbędnych do złożenia oferty: </w:t>
      </w:r>
    </w:p>
    <w:p w14:paraId="7F5EB1A2" w14:textId="77777777" w:rsidR="007C4B27" w:rsidRDefault="007C4B27" w:rsidP="007C4B2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Ofertę należy złożyć w języku polskim na drukach przygotowanych przez Zamawiającego, stanowiących załączniki do niniejszego zapytania ofertowego,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tj.:</w:t>
      </w:r>
    </w:p>
    <w:p w14:paraId="6ED19A58" w14:textId="2CC866A8" w:rsidR="007C4B27" w:rsidRPr="00BC42E7" w:rsidRDefault="007C4B27" w:rsidP="007C4B2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– załącznik nr 1 – Formularz Ofertowy</w:t>
      </w:r>
      <w:r>
        <w:rPr>
          <w:rFonts w:ascii="Times New Roman" w:hAnsi="Times New Roman" w:cs="Times New Roman"/>
          <w:sz w:val="24"/>
          <w:szCs w:val="24"/>
        </w:rPr>
        <w:t xml:space="preserve"> wraz z </w:t>
      </w:r>
      <w:r w:rsidRPr="00BC42E7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42E7">
        <w:rPr>
          <w:rFonts w:ascii="Times New Roman" w:hAnsi="Times New Roman" w:cs="Times New Roman"/>
          <w:sz w:val="24"/>
          <w:szCs w:val="24"/>
        </w:rPr>
        <w:t xml:space="preserve"> o spełnianiu warunków udziału </w:t>
      </w:r>
      <w:r w:rsidR="00277E15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>w postępowaniu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B23F7" w14:textId="77777777" w:rsidR="007C4B27" w:rsidRDefault="007C4B27" w:rsidP="007C4B2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42E7">
        <w:rPr>
          <w:rFonts w:ascii="Times New Roman" w:hAnsi="Times New Roman" w:cs="Times New Roman"/>
          <w:sz w:val="24"/>
          <w:szCs w:val="24"/>
        </w:rPr>
        <w:t xml:space="preserve"> – Oświadczenie o braku powiązań osobowych, organizacyjnych i kapitałowych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625986" w14:textId="3FA4F69E" w:rsidR="004E0497" w:rsidRPr="00BC42E7" w:rsidRDefault="004E0497" w:rsidP="00C0539E">
      <w:pPr>
        <w:jc w:val="both"/>
        <w:rPr>
          <w:rFonts w:ascii="Times New Roman" w:hAnsi="Times New Roman" w:cs="Times New Roman"/>
          <w:sz w:val="24"/>
          <w:szCs w:val="24"/>
        </w:rPr>
      </w:pPr>
      <w:r w:rsidRPr="00CC6579">
        <w:rPr>
          <w:rFonts w:ascii="Times New Roman" w:hAnsi="Times New Roman" w:cs="Times New Roman"/>
          <w:sz w:val="24"/>
          <w:szCs w:val="24"/>
        </w:rPr>
        <w:t xml:space="preserve">– załącznik nr </w:t>
      </w:r>
      <w:r w:rsidR="007C4B27" w:rsidRPr="00CC6579">
        <w:rPr>
          <w:rFonts w:ascii="Times New Roman" w:hAnsi="Times New Roman" w:cs="Times New Roman"/>
          <w:sz w:val="24"/>
          <w:szCs w:val="24"/>
        </w:rPr>
        <w:t>3</w:t>
      </w:r>
      <w:r w:rsidRPr="00CC6579">
        <w:rPr>
          <w:rFonts w:ascii="Times New Roman" w:hAnsi="Times New Roman" w:cs="Times New Roman"/>
          <w:sz w:val="24"/>
          <w:szCs w:val="24"/>
        </w:rPr>
        <w:t xml:space="preserve"> – Wykaz robót budowlanych (wraz z dokumentami na potwierdzenie spełnienia warunku) wraz z dowodami, o których mowa w zapytaniu ofertowym w oryginale (dowody w oryginale lub kopii poświadczonej za zgodność z oryginałem, zgodnie z zasadami reprezentacji)</w:t>
      </w:r>
      <w:r w:rsidR="00C0539E" w:rsidRPr="00CC6579">
        <w:rPr>
          <w:rFonts w:ascii="Times New Roman" w:hAnsi="Times New Roman" w:cs="Times New Roman"/>
          <w:sz w:val="24"/>
          <w:szCs w:val="24"/>
        </w:rPr>
        <w:t>.</w:t>
      </w:r>
    </w:p>
    <w:p w14:paraId="1AB5A8C8" w14:textId="5AFB871F" w:rsidR="007C74CD" w:rsidRDefault="00C0539E" w:rsidP="00C0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</w:t>
      </w:r>
      <w:r w:rsidR="007C74CD" w:rsidRPr="00BC42E7">
        <w:rPr>
          <w:rFonts w:ascii="Times New Roman" w:hAnsi="Times New Roman" w:cs="Times New Roman"/>
          <w:sz w:val="24"/>
          <w:szCs w:val="24"/>
        </w:rPr>
        <w:t xml:space="preserve">ktualny odpis z właściwego rejestru lub z centralnej ewidencji i informacji o działalności gospodarczej, jeżeli odrębne przepisy wymagają wpisu do rejestru lub ewidencji, w celu potwierdzenia braku podstaw wykluczenia – per analogiam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74CD" w:rsidRPr="00BC42E7">
        <w:rPr>
          <w:rFonts w:ascii="Times New Roman" w:hAnsi="Times New Roman" w:cs="Times New Roman"/>
          <w:sz w:val="24"/>
          <w:szCs w:val="24"/>
        </w:rPr>
        <w:t xml:space="preserve"> na podstawie art. 24 ust. 5 pkt 1 ustawy Prawo zamówień publicznych (w oryginale lub kopii poświadczonej za zgodność z oryginałem, dopuszcza się wydruki z CEIDG i KRS i inne dokumenty nie wymagające podpisu), wystawiony nie wcześniej niż 6 miesięcy przed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B9D0E" w14:textId="02EAB90C" w:rsidR="003D5477" w:rsidRPr="003D5477" w:rsidRDefault="0023398D" w:rsidP="00C0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5477" w:rsidRPr="0023398D">
        <w:rPr>
          <w:rFonts w:ascii="Times New Roman" w:hAnsi="Times New Roman" w:cs="Times New Roman"/>
          <w:sz w:val="24"/>
          <w:szCs w:val="24"/>
        </w:rPr>
        <w:t xml:space="preserve">polisa ubezpieczeniowa na kwotę minimum </w:t>
      </w:r>
      <w:bookmarkStart w:id="0" w:name="_Hlk105667118"/>
      <w:r w:rsidR="00DF567C" w:rsidRPr="0023398D">
        <w:rPr>
          <w:rFonts w:ascii="Times New Roman" w:hAnsi="Times New Roman" w:cs="Times New Roman"/>
          <w:sz w:val="24"/>
          <w:szCs w:val="24"/>
        </w:rPr>
        <w:t xml:space="preserve">2 800 000 </w:t>
      </w:r>
      <w:r w:rsidR="003D5477" w:rsidRPr="0023398D">
        <w:rPr>
          <w:rFonts w:ascii="Times New Roman" w:hAnsi="Times New Roman" w:cs="Times New Roman"/>
          <w:sz w:val="24"/>
          <w:szCs w:val="24"/>
        </w:rPr>
        <w:t xml:space="preserve">złotych </w:t>
      </w:r>
      <w:bookmarkEnd w:id="0"/>
      <w:r w:rsidR="003D5477" w:rsidRPr="0023398D">
        <w:rPr>
          <w:rFonts w:ascii="Times New Roman" w:hAnsi="Times New Roman" w:cs="Times New Roman"/>
          <w:sz w:val="24"/>
          <w:szCs w:val="24"/>
        </w:rPr>
        <w:t xml:space="preserve">od odpowiedzialności cywilnej </w:t>
      </w:r>
      <w:r>
        <w:rPr>
          <w:rFonts w:ascii="Times New Roman" w:hAnsi="Times New Roman" w:cs="Times New Roman"/>
          <w:sz w:val="24"/>
          <w:szCs w:val="24"/>
        </w:rPr>
        <w:br/>
      </w:r>
      <w:r w:rsidR="003D5477" w:rsidRPr="0023398D">
        <w:rPr>
          <w:rFonts w:ascii="Times New Roman" w:hAnsi="Times New Roman" w:cs="Times New Roman"/>
          <w:sz w:val="24"/>
          <w:szCs w:val="24"/>
        </w:rPr>
        <w:t xml:space="preserve">w zakresie prowadzenia działalności zgodnej z przedmiotem zamówienia i zgodnej z kodem </w:t>
      </w:r>
      <w:proofErr w:type="spellStart"/>
      <w:r w:rsidR="003D5477" w:rsidRPr="0023398D">
        <w:rPr>
          <w:rFonts w:ascii="Times New Roman" w:hAnsi="Times New Roman" w:cs="Times New Roman"/>
          <w:sz w:val="24"/>
          <w:szCs w:val="24"/>
        </w:rPr>
        <w:t>PKD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513196" w14:textId="77777777" w:rsidR="00C1731F" w:rsidRPr="003D5477" w:rsidRDefault="00C1731F" w:rsidP="00C05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4FB15" w14:textId="77777777" w:rsidR="00C0539E" w:rsidRPr="003D5477" w:rsidRDefault="00C053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477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4257C583" w14:textId="2259F6FD" w:rsidR="00286A02" w:rsidRPr="00BC42E7" w:rsidRDefault="00286A02" w:rsidP="00C053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Postanowienia ogólne </w:t>
      </w:r>
    </w:p>
    <w:p w14:paraId="7C79E015" w14:textId="35F8FB8A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1. Zamawiający udziela zamówienia w trybie zapytania ofertowego zgodnie z zasadą konkurencyjności, z uwzględnieniem zasad: </w:t>
      </w:r>
    </w:p>
    <w:p w14:paraId="5100D970" w14:textId="28A27BF3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a. Jawności </w:t>
      </w:r>
    </w:p>
    <w:p w14:paraId="0FECB43B" w14:textId="6893D723" w:rsidR="00286A02" w:rsidRPr="00BC42E7" w:rsidRDefault="00286A02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b. Niedyskryminującego opisu przedmiotu zamówienia – dopuszczalne są rozwiązania równoważne</w:t>
      </w:r>
      <w:r w:rsidR="00976E9D" w:rsidRPr="00BC42E7">
        <w:rPr>
          <w:rFonts w:ascii="Times New Roman" w:hAnsi="Times New Roman" w:cs="Times New Roman"/>
          <w:sz w:val="24"/>
          <w:szCs w:val="24"/>
        </w:rPr>
        <w:t>.</w:t>
      </w:r>
      <w:r w:rsidR="007529BF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D3932" w14:textId="52BF49BC" w:rsidR="009013FA" w:rsidRPr="00BC42E7" w:rsidRDefault="00976E9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Zamawiający oświadcza, iż jeżeli w dokumentacji projektowej oraz opisie przedmiotu zamówienia zastosowano wskazanie nazwy własnej lub technologii, Zamawiający dopuszcza zastosowanie materiałów czy technologii równoważnych, tj. nie obniżających standardów oraz wymagań technicznych, funkcjonalnych i użytkowych określonych przez Zamawiającego</w:t>
      </w:r>
      <w:r w:rsidR="009013FA" w:rsidRPr="00BC42E7">
        <w:rPr>
          <w:rFonts w:ascii="Times New Roman" w:hAnsi="Times New Roman" w:cs="Times New Roman"/>
          <w:sz w:val="24"/>
          <w:szCs w:val="24"/>
        </w:rPr>
        <w:t xml:space="preserve">. </w:t>
      </w:r>
      <w:r w:rsidR="007529BF" w:rsidRPr="00BC42E7">
        <w:rPr>
          <w:rFonts w:ascii="Times New Roman" w:hAnsi="Times New Roman" w:cs="Times New Roman"/>
          <w:sz w:val="24"/>
          <w:szCs w:val="24"/>
        </w:rPr>
        <w:t xml:space="preserve">Ewentualne nazwy mają jedynie za zadanie sprecyzowanie oczekiwań jakościowych i technologicznych Zamawiającego. </w:t>
      </w:r>
      <w:r w:rsidR="009013FA" w:rsidRPr="00BC42E7">
        <w:rPr>
          <w:rFonts w:ascii="Times New Roman" w:hAnsi="Times New Roman" w:cs="Times New Roman"/>
          <w:sz w:val="24"/>
          <w:szCs w:val="24"/>
        </w:rPr>
        <w:t>Dopuszczalne jest ujęcie w ofercie innych materiałów</w:t>
      </w:r>
      <w:r w:rsidR="007529BF" w:rsidRPr="00BC42E7">
        <w:rPr>
          <w:rFonts w:ascii="Times New Roman" w:hAnsi="Times New Roman" w:cs="Times New Roman"/>
          <w:sz w:val="24"/>
          <w:szCs w:val="24"/>
        </w:rPr>
        <w:t>, rozwiązań budowlano-konstrukcyjnych</w:t>
      </w:r>
      <w:r w:rsidR="009013FA" w:rsidRPr="00BC42E7">
        <w:rPr>
          <w:rFonts w:ascii="Times New Roman" w:hAnsi="Times New Roman" w:cs="Times New Roman"/>
          <w:sz w:val="24"/>
          <w:szCs w:val="24"/>
        </w:rPr>
        <w:t xml:space="preserve"> niż podane </w:t>
      </w:r>
      <w:r w:rsidR="00277E15">
        <w:rPr>
          <w:rFonts w:ascii="Times New Roman" w:hAnsi="Times New Roman" w:cs="Times New Roman"/>
          <w:sz w:val="24"/>
          <w:szCs w:val="24"/>
        </w:rPr>
        <w:br/>
      </w:r>
      <w:r w:rsidR="009013FA" w:rsidRPr="00BC42E7">
        <w:rPr>
          <w:rFonts w:ascii="Times New Roman" w:hAnsi="Times New Roman" w:cs="Times New Roman"/>
          <w:sz w:val="24"/>
          <w:szCs w:val="24"/>
        </w:rPr>
        <w:t xml:space="preserve">w dokumentacji projektowej pod warunkiem zapewnienia parametrów nie gorszych niż określone </w:t>
      </w:r>
      <w:r w:rsidR="00277E15">
        <w:rPr>
          <w:rFonts w:ascii="Times New Roman" w:hAnsi="Times New Roman" w:cs="Times New Roman"/>
          <w:sz w:val="24"/>
          <w:szCs w:val="24"/>
        </w:rPr>
        <w:br/>
      </w:r>
      <w:r w:rsidR="009013FA" w:rsidRPr="00BC42E7">
        <w:rPr>
          <w:rFonts w:ascii="Times New Roman" w:hAnsi="Times New Roman" w:cs="Times New Roman"/>
          <w:sz w:val="24"/>
          <w:szCs w:val="24"/>
        </w:rPr>
        <w:t xml:space="preserve">w tej dokumentacji projektowej, w uzgodnieniu z Zamawiającym. </w:t>
      </w:r>
    </w:p>
    <w:p w14:paraId="671B661D" w14:textId="77777777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c. Równego dostępu dla podmiotów gospodarczych ze wszystkich państw członkowskich. </w:t>
      </w:r>
    </w:p>
    <w:p w14:paraId="484C60E4" w14:textId="377173F0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d. Wzajemnego uznawania dyplomów, świadectw i innych dokumentów potwierdzających posiadanie kwalifikacji, zgodnie z prawem polskim</w:t>
      </w:r>
      <w:r w:rsidR="00C0539E">
        <w:rPr>
          <w:rFonts w:ascii="Times New Roman" w:hAnsi="Times New Roman" w:cs="Times New Roman"/>
          <w:sz w:val="24"/>
          <w:szCs w:val="24"/>
        </w:rPr>
        <w:t>.</w:t>
      </w:r>
    </w:p>
    <w:p w14:paraId="3563EF56" w14:textId="4FDBAC75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f. Przejrzystego i obiektywnego podejścia</w:t>
      </w:r>
      <w:r w:rsidR="00C0539E">
        <w:rPr>
          <w:rFonts w:ascii="Times New Roman" w:hAnsi="Times New Roman" w:cs="Times New Roman"/>
          <w:sz w:val="24"/>
          <w:szCs w:val="24"/>
        </w:rPr>
        <w:t>.</w:t>
      </w:r>
    </w:p>
    <w:p w14:paraId="08FF160F" w14:textId="2FD1C8DD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2. Zamawiający nie dopuszcza składania ofert częściowych. </w:t>
      </w:r>
    </w:p>
    <w:p w14:paraId="75838098" w14:textId="6E9FE393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3. Zamawiający nie dopuszcza składania ofert wariantowych.</w:t>
      </w:r>
    </w:p>
    <w:p w14:paraId="6CD9E1D0" w14:textId="6BCBA047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4. Każdy oferent może złożyć tylko jedną ofertę. </w:t>
      </w:r>
    </w:p>
    <w:p w14:paraId="3A0B75D9" w14:textId="4CE7C037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5. Oferta powinna być przygotowana i złożona w języku polskim.</w:t>
      </w:r>
    </w:p>
    <w:p w14:paraId="30A2DAEB" w14:textId="77777777" w:rsidR="00C0539E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6. Złożenie oferty jest jednoznaczne z zaakceptowaniem treści i warunków zapytania ofertowego. </w:t>
      </w:r>
    </w:p>
    <w:p w14:paraId="079FB60F" w14:textId="218CC65E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7. Zamawiający informuje, że złożenie oferty przez Oferenta nie stanowi zawarcia umowy. </w:t>
      </w:r>
    </w:p>
    <w:p w14:paraId="26CE215F" w14:textId="2B14AC01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8. Okres ważności oferty wynosi minimum 30 dni (słownie: trzydzieści dni). Bieg terminu związania ofertą rozpoczyna się wraz z upływem terminu składania ofert. </w:t>
      </w:r>
    </w:p>
    <w:p w14:paraId="32148C8B" w14:textId="42F9D71F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9. Oferent ponosi wszelkie koszty związane z przygotowaniem i złożeniem oferty</w:t>
      </w:r>
    </w:p>
    <w:p w14:paraId="639745BA" w14:textId="7A367F9E" w:rsidR="00286A02" w:rsidRPr="00BC42E7" w:rsidRDefault="00286A02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10. Zamawiający zastrzega sobie możliwość, przed upływem terminu do składania ofert, zmiany zapytania ofertowego. Informacja o wprowadzonych zmianach będzie zawierała datę upublicznienia zmienionego zapytania oraz opis wprowadzonych zmian.</w:t>
      </w:r>
    </w:p>
    <w:p w14:paraId="46618A5F" w14:textId="5D1A2649" w:rsidR="00286A02" w:rsidRPr="00BC42E7" w:rsidRDefault="00C0539E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6A02" w:rsidRPr="00BC42E7">
        <w:rPr>
          <w:rFonts w:ascii="Times New Roman" w:hAnsi="Times New Roman" w:cs="Times New Roman"/>
          <w:sz w:val="24"/>
          <w:szCs w:val="24"/>
        </w:rPr>
        <w:t xml:space="preserve">1. Jeśli jest to uzasadnione zakresem zmian wprowadzonych do zapytania ofertowego Zamawiający przedłuży termin składania ofert o czas niezbędny do uwzględnienia wprowadzonych zmian w ofertach. </w:t>
      </w:r>
    </w:p>
    <w:p w14:paraId="0A9DEBD2" w14:textId="77E4A999" w:rsidR="00E5151C" w:rsidRPr="00BC42E7" w:rsidRDefault="00E5151C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DEDC3" w14:textId="77777777" w:rsidR="00277E15" w:rsidRDefault="00277E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5B10668" w14:textId="0F7C9E9F" w:rsidR="005E6A6B" w:rsidRPr="00BC42E7" w:rsidRDefault="005E6A6B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Opis przedmiotu zapytania</w:t>
      </w:r>
    </w:p>
    <w:p w14:paraId="662E9DE1" w14:textId="6E1912C9" w:rsidR="005E6A6B" w:rsidRPr="00BC42E7" w:rsidRDefault="005E6A6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Przedmiotem zamówienia jest realizacja inwestycji „Termomodernizacja dwóch budynków Parafii Rzymskokatolickiej pw. Matki Bożej Bolesnej w Limanowej” w formule zaprojektuj i wybuduj</w:t>
      </w:r>
      <w:r w:rsidR="00DA4396" w:rsidRPr="00BC42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81047" w14:textId="1E1ACEF3" w:rsidR="00DA4396" w:rsidRPr="00BC42E7" w:rsidRDefault="00AB7970" w:rsidP="00C575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sz w:val="24"/>
          <w:szCs w:val="24"/>
          <w:u w:val="single"/>
        </w:rPr>
        <w:t>Przedmiotem niniejszego zamówienia jest</w:t>
      </w:r>
      <w:r w:rsidR="00DA4396" w:rsidRPr="00BC42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7F4794E" w14:textId="032932A6" w:rsidR="00DA4396" w:rsidRPr="00BC42E7" w:rsidRDefault="00C57507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B7970" w:rsidRPr="00BC42E7">
        <w:rPr>
          <w:rFonts w:ascii="Times New Roman" w:hAnsi="Times New Roman" w:cs="Times New Roman"/>
          <w:sz w:val="24"/>
          <w:szCs w:val="24"/>
        </w:rPr>
        <w:t xml:space="preserve"> wykonanie dokumentacji technicznej, </w:t>
      </w:r>
    </w:p>
    <w:p w14:paraId="75DFD1CA" w14:textId="6EF72DED" w:rsidR="00DA4396" w:rsidRDefault="00C57507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A4396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AB7970" w:rsidRPr="00BC42E7">
        <w:rPr>
          <w:rFonts w:ascii="Times New Roman" w:hAnsi="Times New Roman" w:cs="Times New Roman"/>
          <w:sz w:val="24"/>
          <w:szCs w:val="24"/>
        </w:rPr>
        <w:t>pozyskani</w:t>
      </w:r>
      <w:r w:rsidR="00DA4396" w:rsidRPr="00BC42E7">
        <w:rPr>
          <w:rFonts w:ascii="Times New Roman" w:hAnsi="Times New Roman" w:cs="Times New Roman"/>
          <w:sz w:val="24"/>
          <w:szCs w:val="24"/>
        </w:rPr>
        <w:t xml:space="preserve">e </w:t>
      </w:r>
      <w:r w:rsidR="00AB7970" w:rsidRPr="00BC42E7">
        <w:rPr>
          <w:rFonts w:ascii="Times New Roman" w:hAnsi="Times New Roman" w:cs="Times New Roman"/>
          <w:sz w:val="24"/>
          <w:szCs w:val="24"/>
        </w:rPr>
        <w:t>wszelkich niezbędnych zgód formalno-prawnych</w:t>
      </w:r>
      <w:r w:rsidR="00B2697C">
        <w:rPr>
          <w:rFonts w:ascii="Times New Roman" w:hAnsi="Times New Roman" w:cs="Times New Roman"/>
          <w:sz w:val="24"/>
          <w:szCs w:val="24"/>
        </w:rPr>
        <w:t xml:space="preserve"> ( w tym pozyskanie pozwolenia </w:t>
      </w:r>
      <w:r w:rsidR="00277E15">
        <w:rPr>
          <w:rFonts w:ascii="Times New Roman" w:hAnsi="Times New Roman" w:cs="Times New Roman"/>
          <w:sz w:val="24"/>
          <w:szCs w:val="24"/>
        </w:rPr>
        <w:br/>
      </w:r>
      <w:r w:rsidR="00B2697C">
        <w:rPr>
          <w:rFonts w:ascii="Times New Roman" w:hAnsi="Times New Roman" w:cs="Times New Roman"/>
          <w:sz w:val="24"/>
          <w:szCs w:val="24"/>
        </w:rPr>
        <w:t>na budowę, przyłączenie instalacji PV do sieci)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970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B29A2" w14:textId="316B7B37" w:rsidR="00AB7970" w:rsidRPr="00BC42E7" w:rsidRDefault="00C57507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A4396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AB7970" w:rsidRPr="00BC42E7">
        <w:rPr>
          <w:rFonts w:ascii="Times New Roman" w:hAnsi="Times New Roman" w:cs="Times New Roman"/>
          <w:sz w:val="24"/>
          <w:szCs w:val="24"/>
        </w:rPr>
        <w:t>przeprowadzeni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B7970" w:rsidRPr="00BC42E7">
        <w:rPr>
          <w:rFonts w:ascii="Times New Roman" w:hAnsi="Times New Roman" w:cs="Times New Roman"/>
          <w:sz w:val="24"/>
          <w:szCs w:val="24"/>
        </w:rPr>
        <w:t xml:space="preserve"> usprawnień termomodernizacyjnych</w:t>
      </w:r>
      <w:r w:rsidR="00DA4396"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AB7970" w:rsidRPr="00BC42E7">
        <w:rPr>
          <w:rFonts w:ascii="Times New Roman" w:hAnsi="Times New Roman" w:cs="Times New Roman"/>
          <w:sz w:val="24"/>
          <w:szCs w:val="24"/>
        </w:rPr>
        <w:t>zgodnie z zakresem wskazanym w audycie energetycznych dla 2 obiektów</w:t>
      </w:r>
      <w:r w:rsidR="00141DB2" w:rsidRPr="00BC42E7">
        <w:rPr>
          <w:rFonts w:ascii="Times New Roman" w:hAnsi="Times New Roman" w:cs="Times New Roman"/>
          <w:sz w:val="24"/>
          <w:szCs w:val="24"/>
        </w:rPr>
        <w:t>:</w:t>
      </w:r>
    </w:p>
    <w:p w14:paraId="48014FA4" w14:textId="7AA4866F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D</w:t>
      </w:r>
      <w:r w:rsidR="00C57507">
        <w:rPr>
          <w:rFonts w:ascii="Times New Roman" w:hAnsi="Times New Roman" w:cs="Times New Roman"/>
          <w:sz w:val="24"/>
          <w:szCs w:val="24"/>
        </w:rPr>
        <w:t>om</w:t>
      </w:r>
      <w:r w:rsidRPr="00BC42E7">
        <w:rPr>
          <w:rFonts w:ascii="Times New Roman" w:hAnsi="Times New Roman" w:cs="Times New Roman"/>
          <w:sz w:val="24"/>
          <w:szCs w:val="24"/>
        </w:rPr>
        <w:t xml:space="preserve"> Parafialny </w:t>
      </w:r>
    </w:p>
    <w:p w14:paraId="73861A7E" w14:textId="2B972415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Ul. Jana Pawła II 1</w:t>
      </w:r>
    </w:p>
    <w:p w14:paraId="604FF7D1" w14:textId="03C6D2CB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34-600 Limanowa</w:t>
      </w:r>
    </w:p>
    <w:p w14:paraId="7D916D1D" w14:textId="1D47E3A1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Woj. Małopolskie</w:t>
      </w:r>
    </w:p>
    <w:p w14:paraId="172BBB72" w14:textId="77777777" w:rsidR="00C57507" w:rsidRDefault="00C57507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4535B" w14:textId="14C6515B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Dom Pielgrzyma </w:t>
      </w:r>
    </w:p>
    <w:p w14:paraId="3E422B53" w14:textId="77777777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Ul. Jana Pawła II 1</w:t>
      </w:r>
    </w:p>
    <w:p w14:paraId="0B84D956" w14:textId="77777777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34-600 Limanowa</w:t>
      </w:r>
    </w:p>
    <w:p w14:paraId="029264FA" w14:textId="2688D68D" w:rsidR="00141DB2" w:rsidRPr="00BC42E7" w:rsidRDefault="00141DB2" w:rsidP="00C5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Woj. Małopolskie</w:t>
      </w:r>
    </w:p>
    <w:p w14:paraId="23ACFBBC" w14:textId="384C01E7" w:rsidR="00141DB2" w:rsidRDefault="00141DB2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DF0F5" w14:textId="6B7A90AC" w:rsidR="00AB7970" w:rsidRPr="00BC42E7" w:rsidRDefault="00AB7970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prac</w:t>
      </w:r>
      <w:r w:rsidR="00BA54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 być zgodny z zapisami audytu oraz poniższym zestawieniem:</w:t>
      </w:r>
    </w:p>
    <w:p w14:paraId="77251DA0" w14:textId="14D33E04" w:rsidR="00AD000F" w:rsidRPr="002A7D56" w:rsidRDefault="00AB7970" w:rsidP="002A7D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2FE">
        <w:rPr>
          <w:rFonts w:ascii="Times New Roman" w:hAnsi="Times New Roman" w:cs="Times New Roman"/>
          <w:sz w:val="24"/>
          <w:szCs w:val="24"/>
          <w:u w:val="single"/>
        </w:rPr>
        <w:t xml:space="preserve">DOM PIELGRZYMA </w:t>
      </w:r>
    </w:p>
    <w:p w14:paraId="376FA6AD" w14:textId="7F783859" w:rsidR="007529BF" w:rsidRDefault="007529BF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83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3664"/>
        <w:gridCol w:w="1127"/>
        <w:gridCol w:w="1045"/>
      </w:tblGrid>
      <w:tr w:rsidR="00BA5489" w:rsidRPr="002A7D56" w14:paraId="0E984AFE" w14:textId="77777777" w:rsidTr="00996C4A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8492" w14:textId="4A25BE4C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3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88E" w14:textId="11FA8104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 Ściany na gruncie U</w:t>
            </w:r>
            <w:r w:rsidR="00EE08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0,192 W/(m</w:t>
            </w:r>
            <w:r w:rsidRPr="00277E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BD2B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7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15CE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243,8800</w:t>
            </w:r>
          </w:p>
        </w:tc>
      </w:tr>
      <w:tr w:rsidR="00BA5489" w:rsidRPr="002A7D56" w14:paraId="348CCC81" w14:textId="77777777" w:rsidTr="002A7D56">
        <w:trPr>
          <w:trHeight w:val="458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1ACDF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9C23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BC3D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3B9E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489" w:rsidRPr="002A7D56" w14:paraId="5CA72497" w14:textId="77777777" w:rsidTr="002A7D56">
        <w:trPr>
          <w:trHeight w:val="70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E3BDF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86AC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31DA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48F7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489" w:rsidRPr="002A7D56" w14:paraId="43505FCE" w14:textId="77777777" w:rsidTr="00EE08AD">
        <w:trPr>
          <w:trHeight w:val="45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38E3F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D51D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8549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33DC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7D56" w:rsidRPr="002A7D56" w14:paraId="0B4A50C8" w14:textId="77777777" w:rsidTr="00EE08AD">
        <w:trPr>
          <w:trHeight w:val="1572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595E" w14:textId="628388B7" w:rsidR="002A7D56" w:rsidRPr="003C6078" w:rsidRDefault="002A7D5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78365A" w14:textId="250240FA" w:rsidR="002A7D56" w:rsidRPr="003C6078" w:rsidRDefault="002A7D5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33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6B5" w14:textId="1EED5A9E" w:rsidR="002A7D56" w:rsidRPr="003C6078" w:rsidRDefault="002A7D56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 Ściany zewnętrznej elewacyjnej U = 0,195  W/(m</w:t>
            </w:r>
            <w:r w:rsidRPr="00277E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28B" w14:textId="77777777" w:rsidR="002A7D56" w:rsidRPr="003C6078" w:rsidRDefault="002A7D5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77E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F75" w14:textId="77777777" w:rsidR="002A7D56" w:rsidRPr="003C6078" w:rsidRDefault="002A7D5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822,73</w:t>
            </w:r>
          </w:p>
        </w:tc>
      </w:tr>
      <w:tr w:rsidR="00BA5489" w:rsidRPr="002A7D56" w14:paraId="1A5BD1E1" w14:textId="77777777" w:rsidTr="00EE08AD">
        <w:trPr>
          <w:trHeight w:val="45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E00" w14:textId="35C40C34" w:rsidR="00BA5489" w:rsidRPr="003C6078" w:rsidRDefault="00277E15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br w:type="page"/>
            </w:r>
            <w:r w:rsidR="00BA5489"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CC5" w14:textId="77777777" w:rsidR="00BA5489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 Płyty podłogowej poniżej gruntu U= 0,280  W/(m</w:t>
            </w:r>
            <w:r w:rsidRPr="005E7A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</w:t>
            </w:r>
          </w:p>
          <w:p w14:paraId="6C9FBDDB" w14:textId="3B58852F" w:rsidR="00EE08AD" w:rsidRPr="00EE08AD" w:rsidRDefault="00EE08AD" w:rsidP="00133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BD1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77E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212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</w:tr>
      <w:tr w:rsidR="00BA5489" w:rsidRPr="002A7D56" w14:paraId="0CFCA236" w14:textId="77777777" w:rsidTr="002A7D56">
        <w:trPr>
          <w:trHeight w:val="46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6999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E9A6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A61B0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9BB8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489" w:rsidRPr="002A7D56" w14:paraId="554B5DD3" w14:textId="77777777" w:rsidTr="00EE08AD">
        <w:trPr>
          <w:trHeight w:val="45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A637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7974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01915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E81C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489" w:rsidRPr="002A7D56" w14:paraId="0F292CAE" w14:textId="77777777" w:rsidTr="00EE08AD">
        <w:trPr>
          <w:trHeight w:val="45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B57D2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4E9E9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E4238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4F7C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F35900" w14:textId="77777777" w:rsidR="0013312E" w:rsidRDefault="0013312E" w:rsidP="0013312E">
      <w:pPr>
        <w:jc w:val="both"/>
      </w:pPr>
      <w:r>
        <w:br w:type="page"/>
      </w:r>
    </w:p>
    <w:tbl>
      <w:tblPr>
        <w:tblW w:w="683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3664"/>
        <w:gridCol w:w="1127"/>
        <w:gridCol w:w="1045"/>
      </w:tblGrid>
      <w:tr w:rsidR="00BA5489" w:rsidRPr="002A7D56" w14:paraId="0022AAB0" w14:textId="77777777" w:rsidTr="00EE08AD">
        <w:trPr>
          <w:trHeight w:val="45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C084" w14:textId="2D8E44D5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4F5C" w14:textId="0978D0DF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okien drewnianych U= 0,90 W/(m</w:t>
            </w:r>
            <w:r w:rsidRP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 </w:t>
            </w:r>
            <w:r w:rsid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109 sztuk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A3C" w14:textId="7B64918A" w:rsidR="00BA5489" w:rsidRPr="003C6078" w:rsidRDefault="00EA09E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328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BA5489" w:rsidRPr="002A7D56" w14:paraId="452625D5" w14:textId="77777777" w:rsidTr="002A7D56">
        <w:trPr>
          <w:trHeight w:val="458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DDA8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646F4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ED76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9426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489" w:rsidRPr="002A7D56" w14:paraId="3C9106F7" w14:textId="77777777" w:rsidTr="002A7D56">
        <w:trPr>
          <w:trHeight w:val="458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6C6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770" w14:textId="74A0DDD5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drzwi i okien  U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 1,30 W/(m</w:t>
            </w:r>
            <w:r w:rsidRP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sztuki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E0AE" w14:textId="5042F199" w:rsidR="00BA5489" w:rsidRPr="003C6078" w:rsidRDefault="00EA09E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A5489"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781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A5489" w:rsidRPr="002A7D56" w14:paraId="620272F4" w14:textId="77777777" w:rsidTr="002A7D56">
        <w:trPr>
          <w:trHeight w:val="94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5092D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B5D9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001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7F09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489" w:rsidRPr="002A7D56" w14:paraId="5594DBE8" w14:textId="77777777" w:rsidTr="002A7D56">
        <w:trPr>
          <w:trHeight w:val="458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00E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14C4" w14:textId="5C3065F9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Poprawy sprawności systemu ciepłej wody użytkowej - Instalacja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c.w.u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zasobnik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c.w.u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pojemności 1000 litrów 1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izolacją, automatyką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836" w14:textId="1061B281" w:rsidR="00BA5489" w:rsidRPr="003C6078" w:rsidRDefault="005E7A0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49E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A5489" w:rsidRPr="002A7D56" w14:paraId="66CEE30D" w14:textId="77777777" w:rsidTr="002A7D56">
        <w:trPr>
          <w:trHeight w:val="150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2C85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D0F9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8E16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D395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489" w:rsidRPr="002A7D56" w14:paraId="52E66103" w14:textId="77777777" w:rsidTr="002A7D56">
        <w:trPr>
          <w:trHeight w:val="458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774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F09" w14:textId="6A7460B8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drzwi U =1,300 W/(m</w:t>
            </w:r>
            <w:r w:rsidRP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A91" w14:textId="3C8B24A7" w:rsidR="00BA5489" w:rsidRPr="003C6078" w:rsidRDefault="00EA09E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1E89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A5489" w:rsidRPr="002A7D56" w14:paraId="5A1B673B" w14:textId="77777777" w:rsidTr="002A7D56">
        <w:trPr>
          <w:trHeight w:val="70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8894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8375" w14:textId="77777777" w:rsidR="00BA5489" w:rsidRPr="003C6078" w:rsidRDefault="00BA5489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1CB6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39AD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489" w:rsidRPr="002A7D56" w14:paraId="04383D5C" w14:textId="77777777" w:rsidTr="002A7D56">
        <w:trPr>
          <w:trHeight w:val="705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3EA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DE8" w14:textId="013F6C95" w:rsidR="00BA5489" w:rsidRPr="003C6078" w:rsidRDefault="00EE08AD" w:rsidP="0013312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odernizacji instalacji grzewczej - gruntowy wymiennik ciepła wraz z odwiertami i studnią zbiorczą z przepływomierzami,  3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pompy ciepła  x 50 kW wraz z zasobnikiem buforowym 1000 litrów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(2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 wraz z automatyką rozszerzającą, sterowaniem i modułem rozszerzającym  ,Wymiana grzejników  60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BA548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zaworami termostatycznymi 60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EAF" w14:textId="3A1CC9FB" w:rsidR="00BA5489" w:rsidRPr="003C6078" w:rsidRDefault="005E7A0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DB9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A5489" w:rsidRPr="002A7D56" w14:paraId="3FF26E06" w14:textId="77777777" w:rsidTr="002A7D56">
        <w:trPr>
          <w:trHeight w:val="333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9C4E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4AC8" w14:textId="77777777" w:rsidR="00BA5489" w:rsidRPr="003C6078" w:rsidRDefault="00BA548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AA9C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CEE1" w14:textId="77777777" w:rsidR="00BA5489" w:rsidRPr="003C6078" w:rsidRDefault="00BA548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0959" w:rsidRPr="002A7D56" w14:paraId="54AB4941" w14:textId="77777777" w:rsidTr="00EE08AD">
        <w:trPr>
          <w:trHeight w:val="138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651" w14:textId="77777777" w:rsidR="00BA0959" w:rsidRPr="003C6078" w:rsidRDefault="00BA095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EF9" w14:textId="667AA291" w:rsidR="00BA0959" w:rsidRPr="003C6078" w:rsidRDefault="00BA095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BSM system inteligentnego </w:t>
            </w:r>
            <w:r w:rsidRPr="002A7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energią</w:t>
            </w:r>
            <w:r w:rsidRPr="002A7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zgodny z oświadczeniem audytora) 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75F" w14:textId="65BA35EF" w:rsidR="00BA0959" w:rsidRPr="003C6078" w:rsidRDefault="00EA09E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A0959"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FE4CF5D" w14:textId="6C595664" w:rsidR="00BA0959" w:rsidRPr="003C6078" w:rsidRDefault="00BA095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2CD" w14:textId="77777777" w:rsidR="00BA0959" w:rsidRPr="003C6078" w:rsidRDefault="00BA095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27F3F283" w14:textId="3A542BEC" w:rsidR="00BA0959" w:rsidRPr="003C6078" w:rsidRDefault="00BA0959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489" w:rsidRPr="002A7D56" w14:paraId="101C94A6" w14:textId="77777777" w:rsidTr="005E7A06">
        <w:trPr>
          <w:trHeight w:val="52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19E" w14:textId="57750AF7" w:rsidR="005E7A06" w:rsidRDefault="005E7A0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A515E9" w14:textId="16BBC6DA" w:rsidR="00BA5489" w:rsidRPr="003C6078" w:rsidRDefault="005E7A06" w:rsidP="001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24A7F311" wp14:editId="3C5ACD04">
                      <wp:simplePos x="0" y="0"/>
                      <wp:positionH relativeFrom="column">
                        <wp:posOffset>114620</wp:posOffset>
                      </wp:positionH>
                      <wp:positionV relativeFrom="paragraph">
                        <wp:posOffset>101480</wp:posOffset>
                      </wp:positionV>
                      <wp:extent cx="360" cy="360"/>
                      <wp:effectExtent l="57150" t="38100" r="38100" b="5715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24A7F311" wp14:editId="3C5ACD04">
                      <wp:simplePos x="0" y="0"/>
                      <wp:positionH relativeFrom="column">
                        <wp:posOffset>114620</wp:posOffset>
                      </wp:positionH>
                      <wp:positionV relativeFrom="paragraph">
                        <wp:posOffset>101480</wp:posOffset>
                      </wp:positionV>
                      <wp:extent cx="360" cy="360"/>
                      <wp:effectExtent l="57150" t="38100" r="38100" b="5715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smo odręczne 4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11B08A7B" wp14:editId="39FDAB1D">
                      <wp:simplePos x="0" y="0"/>
                      <wp:positionH relativeFrom="column">
                        <wp:posOffset>552740</wp:posOffset>
                      </wp:positionH>
                      <wp:positionV relativeFrom="paragraph">
                        <wp:posOffset>177440</wp:posOffset>
                      </wp:positionV>
                      <wp:extent cx="360" cy="360"/>
                      <wp:effectExtent l="57150" t="38100" r="38100" b="57150"/>
                      <wp:wrapNone/>
                      <wp:docPr id="3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11B08A7B" wp14:editId="39FDAB1D">
                      <wp:simplePos x="0" y="0"/>
                      <wp:positionH relativeFrom="column">
                        <wp:posOffset>552740</wp:posOffset>
                      </wp:positionH>
                      <wp:positionV relativeFrom="paragraph">
                        <wp:posOffset>177440</wp:posOffset>
                      </wp:positionV>
                      <wp:extent cx="360" cy="360"/>
                      <wp:effectExtent l="57150" t="38100" r="38100" b="57150"/>
                      <wp:wrapNone/>
                      <wp:docPr id="3" name="Pismo odręcz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smo odręczne 3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A5489"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ECE" w14:textId="25C8C6AC" w:rsidR="00BA5489" w:rsidRPr="002A7D56" w:rsidRDefault="00BA548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Instalacja fotowoltaiczna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PV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(24,18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kWe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78 modułów o mocy 310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każdy</w:t>
            </w:r>
            <w:r w:rsid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6467658" w14:textId="5A54D1E9" w:rsidR="00B3745B" w:rsidRPr="003C6078" w:rsidRDefault="00B3745B" w:rsidP="00B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Instalacja ma zapewnić produkcję roczną energii elektrycznej nie mniejszą niż:</w:t>
            </w:r>
            <w:r w:rsidRPr="002A7D56">
              <w:rPr>
                <w:rFonts w:ascii="Times New Roman" w:hAnsi="Times New Roman" w:cs="Times New Roman"/>
                <w:sz w:val="24"/>
                <w:szCs w:val="24"/>
              </w:rPr>
              <w:t xml:space="preserve"> 24,180 MWh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AA0" w14:textId="1BE10624" w:rsidR="00BA5489" w:rsidRPr="003C6078" w:rsidRDefault="00EA09E9" w:rsidP="00D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A5489"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8A3" w14:textId="77777777" w:rsidR="00BA5489" w:rsidRPr="003C6078" w:rsidRDefault="00BA5489" w:rsidP="00D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A5489" w:rsidRPr="002A7D56" w14:paraId="3BB32FFF" w14:textId="77777777" w:rsidTr="002A7D56">
        <w:trPr>
          <w:trHeight w:val="525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56F5" w14:textId="77777777" w:rsidR="00BA5489" w:rsidRPr="003C6078" w:rsidRDefault="00BA548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C6C0" w14:textId="77777777" w:rsidR="00BA5489" w:rsidRPr="003C6078" w:rsidRDefault="00BA548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941B" w14:textId="77777777" w:rsidR="00BA5489" w:rsidRPr="003C6078" w:rsidRDefault="00BA548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C046" w14:textId="77777777" w:rsidR="00BA5489" w:rsidRPr="003C6078" w:rsidRDefault="00BA5489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16A5FE" w14:textId="79EADE42" w:rsidR="00BA5489" w:rsidRDefault="00BA5489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5D73C7" w14:textId="162F5F0E" w:rsidR="00BA5489" w:rsidRDefault="00BA5489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5E53AF" w14:textId="67BD31DF" w:rsidR="00BA5489" w:rsidRDefault="00BA5489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2F14EC" w14:textId="77777777" w:rsidR="00BA5489" w:rsidRPr="00BC42E7" w:rsidRDefault="00BA5489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B0A494" w14:textId="4D12B89E" w:rsidR="007529BF" w:rsidRPr="00BC42E7" w:rsidRDefault="007529BF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prac </w:t>
      </w:r>
      <w:r w:rsidR="00B3745B">
        <w:rPr>
          <w:rFonts w:ascii="Times New Roman" w:hAnsi="Times New Roman" w:cs="Times New Roman"/>
          <w:b/>
          <w:bCs/>
          <w:sz w:val="24"/>
          <w:szCs w:val="24"/>
          <w:u w:val="single"/>
        </w:rPr>
        <w:t>ma być zgodny z zapisami audytu dla budynku oraz poniższym zestawieniem</w:t>
      </w: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55BBD92" w14:textId="011B2F2A" w:rsidR="00AD000F" w:rsidRPr="00BC42E7" w:rsidRDefault="00AD000F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0E72FE">
        <w:rPr>
          <w:rFonts w:ascii="Times New Roman" w:hAnsi="Times New Roman" w:cs="Times New Roman"/>
          <w:sz w:val="24"/>
          <w:szCs w:val="24"/>
          <w:u w:val="single"/>
        </w:rPr>
        <w:t>DOM PARAFIALNY</w:t>
      </w:r>
      <w:r w:rsidR="00F80F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 xml:space="preserve">(Katechetyczny) </w:t>
      </w:r>
    </w:p>
    <w:p w14:paraId="5A4132A8" w14:textId="43F327D0" w:rsidR="00AD000F" w:rsidRPr="00BC42E7" w:rsidRDefault="00AD000F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3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5371"/>
      </w:tblGrid>
      <w:tr w:rsidR="00B3745B" w:rsidRPr="003C6078" w14:paraId="70B93682" w14:textId="77777777" w:rsidTr="00277E15">
        <w:trPr>
          <w:trHeight w:val="70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190" w14:textId="3109A0EC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C80" w14:textId="7D7D7760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Docieplenie Ściany zewnętrznej piwnica U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 0,194  W/(m</w:t>
            </w:r>
            <w:r w:rsidRPr="005E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</w:p>
        </w:tc>
      </w:tr>
      <w:tr w:rsidR="00B3745B" w:rsidRPr="003C6078" w14:paraId="520C2F0D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1B88" w14:textId="77777777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DF16" w14:textId="77777777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259D7098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A51" w14:textId="596F5AA5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20A" w14:textId="481DB6EB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Docieplenie Ściany zewnętrznej elewacyjnej U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 0,187 W/(m</w:t>
            </w:r>
            <w:r w:rsidRP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B3745B" w:rsidRPr="003C6078" w14:paraId="6A9361DD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2B39" w14:textId="77777777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DF6F" w14:textId="77777777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64770823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27F" w14:textId="1FF54EC6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B9A" w14:textId="36FF37FA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Docieplenie Podłogi na gruncie: U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 0,272 W/(m</w:t>
            </w:r>
            <w:r w:rsidRP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B3745B" w:rsidRPr="003C6078" w14:paraId="77AD16F4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14B6" w14:textId="77777777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5678" w14:textId="77777777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373FEE2B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4EB" w14:textId="20DBCBD0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32F5" w14:textId="624157D1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okien drewnianych U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 0,90 W/(m</w:t>
            </w:r>
            <w:r w:rsidRP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52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3745B" w:rsidRPr="003C6078" w14:paraId="279F3CB7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C98E" w14:textId="77777777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0F92" w14:textId="77777777" w:rsidR="00B3745B" w:rsidRPr="003C6078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4FE05B08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08E1" w14:textId="2B26A1C9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5C1" w14:textId="7FD2E5A2" w:rsidR="00B3745B" w:rsidRPr="003C6078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drzwi U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1,30 W/(m</w:t>
            </w:r>
            <w:r w:rsidRP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3745B" w:rsidRPr="003C6078" w14:paraId="7BFD34C7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2DA7" w14:textId="77777777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4126" w14:textId="77777777" w:rsidR="00B3745B" w:rsidRPr="003C6078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5C29AFAB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EAA" w14:textId="041970D8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9B6" w14:textId="73C3979E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Poprawy sprawności systemu ciepłej wody użytkowej 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A09E9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Instalacja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c.w.u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(zasobnik c.w.u. o pojemności 800 litrów 1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izolacją, automatyką)</w:t>
            </w:r>
          </w:p>
        </w:tc>
      </w:tr>
      <w:tr w:rsidR="00B3745B" w:rsidRPr="003C6078" w14:paraId="51F97D29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2A55" w14:textId="77777777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D857" w14:textId="77777777" w:rsidR="00B3745B" w:rsidRPr="003C6078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42981026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BE3" w14:textId="5F0AB342" w:rsidR="00B3745B" w:rsidRPr="0013312E" w:rsidRDefault="00B3745B" w:rsidP="002A7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62F" w14:textId="13A1B824" w:rsidR="00B3745B" w:rsidRPr="003C6078" w:rsidRDefault="00B3745B" w:rsidP="0013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Modernizacja instalacji grzewczej </w:t>
            </w:r>
            <w:r w:rsidR="00EE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Gruntowy wymiennik ciepła wraz odwiertami i studnią zbiorczą 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przepływomierzami + 1 szt. Gruntowa pompa ciepła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inwerterowa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50kW z zasobnikiem buforowym 1000 litrów 1 szt. wraz z automatyką rozszerzającą, sterowaniem i modułem rozszerzającym w zależności 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ilości obiegów,</w:t>
            </w:r>
            <w:r w:rsidR="0013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szt. grzejników wraz z zaworami termostatycznymi 48 szt</w:t>
            </w:r>
            <w:r w:rsid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3745B" w:rsidRPr="003C6078" w14:paraId="7F79AC15" w14:textId="77777777" w:rsidTr="00EA09E9">
        <w:trPr>
          <w:trHeight w:val="2472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48AF" w14:textId="77777777" w:rsidR="00B3745B" w:rsidRPr="003C6078" w:rsidRDefault="00B3745B" w:rsidP="00D904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5B56" w14:textId="77777777" w:rsidR="00B3745B" w:rsidRPr="003C6078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2C06B960" w14:textId="77777777" w:rsidTr="0023305F">
        <w:trPr>
          <w:trHeight w:val="70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A85" w14:textId="661B6B4F" w:rsidR="00B3745B" w:rsidRPr="000C36DF" w:rsidRDefault="002A7D56" w:rsidP="00D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="00B3745B" w:rsidRPr="000C3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B20" w14:textId="3B32036F" w:rsidR="00B3745B" w:rsidRPr="003C6078" w:rsidRDefault="00B3745B" w:rsidP="000C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Modernizacja Ściany na gruncie U</w:t>
            </w:r>
            <w:r w:rsidR="000C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</w:t>
            </w:r>
            <w:r w:rsidR="000C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0,197 W/(m</w:t>
            </w:r>
            <w:r w:rsidRPr="00EA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 </w:t>
            </w:r>
          </w:p>
        </w:tc>
      </w:tr>
      <w:tr w:rsidR="00B3745B" w:rsidRPr="003C6078" w14:paraId="15C2ABEB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6E0C" w14:textId="77777777" w:rsidR="00B3745B" w:rsidRPr="000C36DF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717E" w14:textId="77777777" w:rsidR="00B3745B" w:rsidRPr="003C6078" w:rsidRDefault="00B3745B" w:rsidP="000C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35F0D102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123D" w14:textId="60401EF1" w:rsidR="00B3745B" w:rsidRPr="000C36DF" w:rsidRDefault="002A7D56" w:rsidP="00D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3745B" w:rsidRPr="000C3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D04" w14:textId="2B1E7ADB" w:rsidR="00B3745B" w:rsidRPr="003C6078" w:rsidRDefault="002A7D56" w:rsidP="000C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BSM</w:t>
            </w:r>
            <w:r w:rsidRPr="002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3745B"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inteligentnego zarządzania </w:t>
            </w:r>
            <w:r w:rsidRPr="002A7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(zgodny </w:t>
            </w:r>
            <w:r w:rsidR="00EA0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7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oświadczeniem audytora) </w:t>
            </w:r>
            <w:r w:rsidRPr="003C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3745B" w:rsidRPr="003C6078" w14:paraId="2EA41E50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0B9F" w14:textId="77777777" w:rsidR="00B3745B" w:rsidRPr="000C36DF" w:rsidRDefault="00B3745B" w:rsidP="00D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C10E" w14:textId="77777777" w:rsidR="00B3745B" w:rsidRPr="003C6078" w:rsidRDefault="00B3745B" w:rsidP="000C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745B" w:rsidRPr="003C6078" w14:paraId="0FAC440E" w14:textId="77777777" w:rsidTr="002A7D56">
        <w:trPr>
          <w:trHeight w:val="705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003" w14:textId="3AAB5F54" w:rsidR="00B3745B" w:rsidRPr="000C36DF" w:rsidRDefault="002A7D56" w:rsidP="00D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3745B" w:rsidRPr="000C3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5E8" w14:textId="4B5BEFD6" w:rsidR="00B3745B" w:rsidRPr="002A7D56" w:rsidRDefault="00B3745B" w:rsidP="000C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Instalacja fotowoltaiczna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PV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(8,06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kWe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26 modułów o mocy 310 </w:t>
            </w:r>
            <w:proofErr w:type="spellStart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</w:t>
            </w:r>
            <w:proofErr w:type="spellEnd"/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każdy</w:t>
            </w:r>
            <w:r w:rsidR="00EE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C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14:paraId="4C0C51D5" w14:textId="2DF49970" w:rsidR="002A7D56" w:rsidRPr="003C6078" w:rsidRDefault="002A7D56" w:rsidP="000C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Instalacja ma zapewnić produkcję roczną energii elektrycznej nie mniejszą niż </w:t>
            </w:r>
            <w:r w:rsidRPr="002A7D56">
              <w:rPr>
                <w:rFonts w:ascii="Times New Roman" w:hAnsi="Times New Roman" w:cs="Times New Roman"/>
                <w:sz w:val="24"/>
                <w:szCs w:val="24"/>
              </w:rPr>
              <w:t>8 060 kWh, tj.8,06MWh</w:t>
            </w:r>
          </w:p>
        </w:tc>
      </w:tr>
      <w:tr w:rsidR="00B3745B" w:rsidRPr="003C6078" w14:paraId="40E086F4" w14:textId="77777777" w:rsidTr="002A7D56">
        <w:trPr>
          <w:trHeight w:val="7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813C" w14:textId="77777777" w:rsidR="00B3745B" w:rsidRPr="003C6078" w:rsidRDefault="00B3745B" w:rsidP="00D904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C4D2" w14:textId="77777777" w:rsidR="00B3745B" w:rsidRPr="003C6078" w:rsidRDefault="00B3745B" w:rsidP="00D9044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950D94" w14:textId="2FDB38E4" w:rsidR="001E7EEB" w:rsidRDefault="001E7EEB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23CE7" w14:textId="248714A1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995AA" w14:textId="15652A81" w:rsidR="00870E60" w:rsidRDefault="00870E60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Efekt rzeczowy</w:t>
      </w:r>
      <w:r w:rsidR="003D5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rzedsięwzięcia:</w:t>
      </w:r>
    </w:p>
    <w:p w14:paraId="0B9CDFAB" w14:textId="18942C05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pomp ciepła 4 szt</w:t>
      </w:r>
      <w:r w:rsidR="00EA09E9">
        <w:rPr>
          <w:rFonts w:ascii="Times New Roman" w:hAnsi="Times New Roman" w:cs="Times New Roman"/>
          <w:sz w:val="24"/>
          <w:szCs w:val="24"/>
        </w:rPr>
        <w:t>.</w:t>
      </w:r>
    </w:p>
    <w:p w14:paraId="4B7A4A9C" w14:textId="0769760A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instalacji fotowoltaicznych 4 szt</w:t>
      </w:r>
      <w:r w:rsidR="00EA09E9">
        <w:rPr>
          <w:rFonts w:ascii="Times New Roman" w:hAnsi="Times New Roman" w:cs="Times New Roman"/>
          <w:sz w:val="24"/>
          <w:szCs w:val="24"/>
        </w:rPr>
        <w:t>.</w:t>
      </w:r>
    </w:p>
    <w:p w14:paraId="672EBFB8" w14:textId="6DC1D28F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Dodatkowa zdolność wytwarzania energii cieplnej z zainstalowanych pomp ciepła 0,20 </w:t>
      </w:r>
      <w:proofErr w:type="spellStart"/>
      <w:r>
        <w:rPr>
          <w:rFonts w:ascii="Times New Roman" w:hAnsi="Times New Roman" w:cs="Times New Roman"/>
          <w:sz w:val="24"/>
          <w:szCs w:val="24"/>
        </w:rPr>
        <w:t>MWt</w:t>
      </w:r>
      <w:proofErr w:type="spellEnd"/>
      <w:r w:rsidR="0013312E">
        <w:rPr>
          <w:rFonts w:ascii="Times New Roman" w:hAnsi="Times New Roman" w:cs="Times New Roman"/>
          <w:sz w:val="24"/>
          <w:szCs w:val="24"/>
        </w:rPr>
        <w:t>.</w:t>
      </w:r>
    </w:p>
    <w:p w14:paraId="71E40F48" w14:textId="3FB7AFD6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Dodatkowa zdolność wytwarzania energii elektrycznej z zainstalowanych ogniw fotowoltaicznych 0,032 </w:t>
      </w:r>
      <w:proofErr w:type="spellStart"/>
      <w:r>
        <w:rPr>
          <w:rFonts w:ascii="Times New Roman" w:hAnsi="Times New Roman" w:cs="Times New Roman"/>
          <w:sz w:val="24"/>
          <w:szCs w:val="24"/>
        </w:rPr>
        <w:t>MWe</w:t>
      </w:r>
      <w:proofErr w:type="spellEnd"/>
      <w:r w:rsidR="0013312E">
        <w:rPr>
          <w:rFonts w:ascii="Times New Roman" w:hAnsi="Times New Roman" w:cs="Times New Roman"/>
          <w:sz w:val="24"/>
          <w:szCs w:val="24"/>
        </w:rPr>
        <w:t>.</w:t>
      </w:r>
    </w:p>
    <w:p w14:paraId="3B427B8A" w14:textId="73E21647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budynków publicznych objętych termomodernizacją 2 szt</w:t>
      </w:r>
      <w:r w:rsidR="00EA09E9">
        <w:rPr>
          <w:rFonts w:ascii="Times New Roman" w:hAnsi="Times New Roman" w:cs="Times New Roman"/>
          <w:sz w:val="24"/>
          <w:szCs w:val="24"/>
        </w:rPr>
        <w:t>.</w:t>
      </w:r>
    </w:p>
    <w:p w14:paraId="2DD745A3" w14:textId="437D87EC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budynków w których zastosowano system zarządzania energią 2 szt</w:t>
      </w:r>
      <w:r w:rsidR="00EA09E9">
        <w:rPr>
          <w:rFonts w:ascii="Times New Roman" w:hAnsi="Times New Roman" w:cs="Times New Roman"/>
          <w:sz w:val="24"/>
          <w:szCs w:val="24"/>
        </w:rPr>
        <w:t>.</w:t>
      </w:r>
    </w:p>
    <w:p w14:paraId="58FD46DD" w14:textId="079478EF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02AD6" w14:textId="7F04D947" w:rsidR="00870E60" w:rsidRDefault="00870E60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E60">
        <w:rPr>
          <w:rFonts w:ascii="Times New Roman" w:hAnsi="Times New Roman" w:cs="Times New Roman"/>
          <w:b/>
          <w:bCs/>
          <w:sz w:val="24"/>
          <w:szCs w:val="24"/>
          <w:u w:val="single"/>
        </w:rPr>
        <w:t>Efekt ekologiczny przedsięwzięcia</w:t>
      </w:r>
    </w:p>
    <w:p w14:paraId="7810716D" w14:textId="04E17033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zużycia energii pierwotnej w budynkach publicznych 1874,42 GJ</w:t>
      </w:r>
      <w:r w:rsidR="0013312E">
        <w:rPr>
          <w:rFonts w:ascii="Times New Roman" w:hAnsi="Times New Roman" w:cs="Times New Roman"/>
          <w:sz w:val="24"/>
          <w:szCs w:val="24"/>
        </w:rPr>
        <w:t>.</w:t>
      </w:r>
    </w:p>
    <w:p w14:paraId="38A0D1C7" w14:textId="579A04A1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emisji CO2: 103,48 Mg/rok</w:t>
      </w:r>
      <w:r w:rsidR="0013312E">
        <w:rPr>
          <w:rFonts w:ascii="Times New Roman" w:hAnsi="Times New Roman" w:cs="Times New Roman"/>
          <w:sz w:val="24"/>
          <w:szCs w:val="24"/>
        </w:rPr>
        <w:t>.</w:t>
      </w:r>
    </w:p>
    <w:p w14:paraId="080CEDB0" w14:textId="4AB085DB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wytworzonej energii elektrycznej ze źródeł odnawi</w:t>
      </w:r>
      <w:r w:rsidR="00BA09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lnych 32,24 MWh/rok</w:t>
      </w:r>
      <w:r w:rsidR="0013312E">
        <w:rPr>
          <w:rFonts w:ascii="Times New Roman" w:hAnsi="Times New Roman" w:cs="Times New Roman"/>
          <w:sz w:val="24"/>
          <w:szCs w:val="24"/>
        </w:rPr>
        <w:t>.</w:t>
      </w:r>
    </w:p>
    <w:p w14:paraId="0472AC19" w14:textId="710BF594" w:rsidR="00870E60" w:rsidRDefault="00870E60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wytworzonej energii cieplnej ze źródeł odnawialnych 173,20 GJ/rok</w:t>
      </w:r>
      <w:r w:rsidR="0013312E">
        <w:rPr>
          <w:rFonts w:ascii="Times New Roman" w:hAnsi="Times New Roman" w:cs="Times New Roman"/>
          <w:sz w:val="24"/>
          <w:szCs w:val="24"/>
        </w:rPr>
        <w:t>.</w:t>
      </w:r>
    </w:p>
    <w:p w14:paraId="3407EB05" w14:textId="77777777" w:rsidR="002B3B4D" w:rsidRPr="00870E60" w:rsidRDefault="002B3B4D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DF1EB" w14:textId="79EA9B6D" w:rsidR="00976E9D" w:rsidRPr="00BC42E7" w:rsidRDefault="001E7EEB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parametrów przedmiotu zamówienia znajdują się w dokumencie „Audyt energetyczny budynku”, będącym integralnym załącznikiem do niniejszego zapytania ofertowego</w:t>
      </w:r>
      <w:r w:rsidR="00976E9D"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CA50D38" w14:textId="50B741B1" w:rsidR="001E7EEB" w:rsidRPr="00BC42E7" w:rsidRDefault="001E7E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Zamawiający oświadcza, iż przedstawiony jako załącznik do niniejszego postępowania audyt wskazuje niezbędne do osiągnięcia wskaźniki poprawy efektywności energetycznej budynku</w:t>
      </w:r>
      <w:r w:rsidR="003361C6">
        <w:rPr>
          <w:rFonts w:ascii="Times New Roman" w:hAnsi="Times New Roman" w:cs="Times New Roman"/>
          <w:sz w:val="24"/>
          <w:szCs w:val="24"/>
        </w:rPr>
        <w:t>,</w:t>
      </w:r>
      <w:r w:rsidRPr="00BC42E7">
        <w:rPr>
          <w:rFonts w:ascii="Times New Roman" w:hAnsi="Times New Roman" w:cs="Times New Roman"/>
          <w:sz w:val="24"/>
          <w:szCs w:val="24"/>
        </w:rPr>
        <w:t xml:space="preserve"> w którym będzie realizowany przedmiot zamówienia i wskaźniki te muszą być osiągnięte wskutek realizowanych prac przez Oferenta/Wykonawcę</w:t>
      </w:r>
      <w:r w:rsidR="003361C6">
        <w:rPr>
          <w:rFonts w:ascii="Times New Roman" w:hAnsi="Times New Roman" w:cs="Times New Roman"/>
          <w:sz w:val="24"/>
          <w:szCs w:val="24"/>
        </w:rPr>
        <w:t>.</w:t>
      </w:r>
      <w:r w:rsidR="00976E9D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60999" w14:textId="481B012F" w:rsidR="00976E9D" w:rsidRPr="00BC42E7" w:rsidRDefault="00976E9D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007A3" w14:textId="72D9127E" w:rsidR="001E7EEB" w:rsidRPr="00BC42E7" w:rsidRDefault="00976E9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odnośnie systemu zarządzania energią BMS</w:t>
      </w:r>
      <w:r w:rsidRPr="00BC42E7">
        <w:rPr>
          <w:rFonts w:ascii="Times New Roman" w:hAnsi="Times New Roman" w:cs="Times New Roman"/>
          <w:sz w:val="24"/>
          <w:szCs w:val="24"/>
        </w:rPr>
        <w:t xml:space="preserve"> muszą być zgodne z przedstawionymi w </w:t>
      </w: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Oświadczeniu Audytora</w:t>
      </w:r>
      <w:r w:rsidRPr="00BC42E7">
        <w:rPr>
          <w:rFonts w:ascii="Times New Roman" w:hAnsi="Times New Roman" w:cs="Times New Roman"/>
          <w:sz w:val="24"/>
          <w:szCs w:val="24"/>
        </w:rPr>
        <w:t xml:space="preserve">, który stanowi załącznik do zapytania ofertowego. </w:t>
      </w:r>
    </w:p>
    <w:p w14:paraId="24DB278B" w14:textId="7886E468" w:rsidR="001E7EEB" w:rsidRPr="00BC42E7" w:rsidRDefault="001E7E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Dobór odpowiednich technologii wykonania prac, modułów, </w:t>
      </w:r>
      <w:r w:rsidR="00100CE7" w:rsidRPr="00BC42E7">
        <w:rPr>
          <w:rFonts w:ascii="Times New Roman" w:hAnsi="Times New Roman" w:cs="Times New Roman"/>
          <w:sz w:val="24"/>
          <w:szCs w:val="24"/>
        </w:rPr>
        <w:t>komponentów</w:t>
      </w:r>
      <w:r w:rsidRPr="00BC42E7">
        <w:rPr>
          <w:rFonts w:ascii="Times New Roman" w:hAnsi="Times New Roman" w:cs="Times New Roman"/>
          <w:sz w:val="24"/>
          <w:szCs w:val="24"/>
        </w:rPr>
        <w:t xml:space="preserve"> niezbędnych rozwiązań technologicznych leży po stronie Oferenta / Wykonawcy. </w:t>
      </w:r>
    </w:p>
    <w:p w14:paraId="0F7963E1" w14:textId="3EF97300" w:rsidR="00D4267F" w:rsidRPr="00BC42E7" w:rsidRDefault="00D4267F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9341C" w14:textId="56714B10" w:rsidR="00D4267F" w:rsidRPr="00BC42E7" w:rsidRDefault="00D4267F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przedmiotu zamówienia</w:t>
      </w:r>
      <w:r w:rsidRPr="00CE79BA">
        <w:rPr>
          <w:rFonts w:ascii="Times New Roman" w:hAnsi="Times New Roman" w:cs="Times New Roman"/>
          <w:sz w:val="24"/>
          <w:szCs w:val="24"/>
        </w:rPr>
        <w:t xml:space="preserve">: do </w:t>
      </w:r>
      <w:r w:rsidR="00B2697C" w:rsidRPr="00CE79BA">
        <w:rPr>
          <w:rFonts w:ascii="Times New Roman" w:hAnsi="Times New Roman" w:cs="Times New Roman"/>
          <w:sz w:val="24"/>
          <w:szCs w:val="24"/>
        </w:rPr>
        <w:t>15</w:t>
      </w:r>
      <w:r w:rsidR="003361C6" w:rsidRPr="00CE79BA">
        <w:rPr>
          <w:rFonts w:ascii="Times New Roman" w:hAnsi="Times New Roman" w:cs="Times New Roman"/>
          <w:sz w:val="24"/>
          <w:szCs w:val="24"/>
        </w:rPr>
        <w:t xml:space="preserve"> czerwca </w:t>
      </w:r>
      <w:r w:rsidR="00093265" w:rsidRPr="00CE79BA">
        <w:rPr>
          <w:rFonts w:ascii="Times New Roman" w:hAnsi="Times New Roman" w:cs="Times New Roman"/>
          <w:sz w:val="24"/>
          <w:szCs w:val="24"/>
        </w:rPr>
        <w:t>2023 r.</w:t>
      </w:r>
    </w:p>
    <w:p w14:paraId="02BD8CB0" w14:textId="312600A6" w:rsidR="00D4267F" w:rsidRPr="00BC42E7" w:rsidRDefault="00D4267F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Wykonanie realizacji przedmiotu zamówienia zostanie potwierdzone końcowym protokołem zdawczo-odbiorczym. </w:t>
      </w:r>
    </w:p>
    <w:p w14:paraId="19F39DD3" w14:textId="75395644" w:rsidR="00D4267F" w:rsidRPr="00BC42E7" w:rsidRDefault="00D4267F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Harmonogram realizacji prac i jego poszczególnych etapów zostanie zaproponowany przez Oferenta i musi zostać zaakceptowany przez </w:t>
      </w:r>
      <w:r w:rsidR="0002322A" w:rsidRPr="00BC42E7">
        <w:rPr>
          <w:rFonts w:ascii="Times New Roman" w:hAnsi="Times New Roman" w:cs="Times New Roman"/>
          <w:sz w:val="24"/>
          <w:szCs w:val="24"/>
        </w:rPr>
        <w:t>Zamawiającego</w:t>
      </w:r>
      <w:r w:rsidRPr="00BC42E7">
        <w:rPr>
          <w:rFonts w:ascii="Times New Roman" w:hAnsi="Times New Roman" w:cs="Times New Roman"/>
          <w:sz w:val="24"/>
          <w:szCs w:val="24"/>
        </w:rPr>
        <w:t>.</w:t>
      </w:r>
    </w:p>
    <w:p w14:paraId="42144254" w14:textId="46E7902D" w:rsidR="00D4267F" w:rsidRPr="00BC42E7" w:rsidRDefault="00D4267F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ADB65" w14:textId="77777777" w:rsidR="008D34EB" w:rsidRPr="00BC42E7" w:rsidRDefault="008D34EB" w:rsidP="00C5750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sz w:val="24"/>
          <w:szCs w:val="24"/>
          <w:u w:val="single"/>
        </w:rPr>
        <w:t>Opis warunków udziału w postepowaniu oraz opis sposobu dokonywania oceny spełnienia tych warunków.</w:t>
      </w:r>
    </w:p>
    <w:p w14:paraId="7E3F9784" w14:textId="74A84BC6" w:rsidR="008D34EB" w:rsidRPr="00BC42E7" w:rsidRDefault="008D34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Ocena spełnienia warunków wymaganych od Wykonawcy będzie przeprowadzona w oparciu</w:t>
      </w:r>
      <w:r w:rsidR="00EA09E9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>o przedłożone oświadczenia</w:t>
      </w:r>
      <w:r w:rsidR="00052E79" w:rsidRPr="00BC42E7">
        <w:rPr>
          <w:rFonts w:ascii="Times New Roman" w:hAnsi="Times New Roman" w:cs="Times New Roman"/>
          <w:sz w:val="24"/>
          <w:szCs w:val="24"/>
        </w:rPr>
        <w:t>/dokumenty</w:t>
      </w:r>
      <w:r w:rsidRPr="00BC42E7">
        <w:rPr>
          <w:rFonts w:ascii="Times New Roman" w:hAnsi="Times New Roman" w:cs="Times New Roman"/>
          <w:sz w:val="24"/>
          <w:szCs w:val="24"/>
        </w:rPr>
        <w:t xml:space="preserve"> Wykonawców (zgodnie z zasadą spełnia/nie spełnia). Wykonawcy zobowiązani są złożyć wszystkie dokumenty oraz oświadczenia. Niespełnienie tego warunku spowoduje wykluczenie Wykonawcy i odrzucenie jego oferty. </w:t>
      </w:r>
    </w:p>
    <w:p w14:paraId="68A49D62" w14:textId="478EBB98" w:rsidR="008D34EB" w:rsidRPr="00BC42E7" w:rsidRDefault="008D34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Z ubiegania się o udzielenie zamówienia wyklucza się Wykonawców zgodnie z art. 24 ustawy Prawo zamówień publicznych (</w:t>
      </w:r>
      <w:proofErr w:type="spellStart"/>
      <w:r w:rsidRPr="00BC42E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C42E7">
        <w:rPr>
          <w:rFonts w:ascii="Times New Roman" w:hAnsi="Times New Roman" w:cs="Times New Roman"/>
          <w:sz w:val="24"/>
          <w:szCs w:val="24"/>
        </w:rPr>
        <w:t xml:space="preserve"> z 2017,1579)</w:t>
      </w:r>
      <w:r w:rsidR="003361C6">
        <w:rPr>
          <w:rFonts w:ascii="Times New Roman" w:hAnsi="Times New Roman" w:cs="Times New Roman"/>
          <w:sz w:val="24"/>
          <w:szCs w:val="24"/>
        </w:rPr>
        <w:t>.</w:t>
      </w:r>
    </w:p>
    <w:p w14:paraId="0E36B150" w14:textId="0188FC7C" w:rsidR="008D34EB" w:rsidRPr="00BC42E7" w:rsidRDefault="008D34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Z ubiegania się o udzielenie zamówienia wyklucza się także wykonawców powiązanych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EA09E9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>z przygotowaniem i przeprowadzaniem procedury wyboru wykonawcy a Wykonawcą.</w:t>
      </w:r>
    </w:p>
    <w:p w14:paraId="396C5F8D" w14:textId="77777777" w:rsidR="008D34EB" w:rsidRPr="00BC42E7" w:rsidRDefault="008D34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następujące warunki:</w:t>
      </w:r>
    </w:p>
    <w:p w14:paraId="5775E408" w14:textId="77777777" w:rsidR="0013312E" w:rsidRDefault="00350344" w:rsidP="001331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4EB" w:rsidRPr="00BC4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D34EB" w:rsidRPr="00BC42E7">
        <w:rPr>
          <w:rFonts w:ascii="Times New Roman" w:hAnsi="Times New Roman" w:cs="Times New Roman"/>
          <w:sz w:val="24"/>
          <w:szCs w:val="24"/>
        </w:rPr>
        <w:t>kceptują treść zapytania i załączników bez zastrzeżeń, w tym zapoznali się z projektem umowy i akceptują jej treść.</w:t>
      </w:r>
    </w:p>
    <w:p w14:paraId="144FA49C" w14:textId="28F0884B" w:rsidR="00EB1383" w:rsidRPr="00BC42E7" w:rsidRDefault="008D34EB" w:rsidP="001331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b) </w:t>
      </w:r>
      <w:r w:rsidR="00350344">
        <w:rPr>
          <w:rFonts w:ascii="Times New Roman" w:hAnsi="Times New Roman" w:cs="Times New Roman"/>
          <w:sz w:val="24"/>
          <w:szCs w:val="24"/>
        </w:rPr>
        <w:t>D</w:t>
      </w:r>
      <w:r w:rsidRPr="00BC42E7">
        <w:rPr>
          <w:rFonts w:ascii="Times New Roman" w:hAnsi="Times New Roman" w:cs="Times New Roman"/>
          <w:sz w:val="24"/>
          <w:szCs w:val="24"/>
        </w:rPr>
        <w:t>ysponują osobami posiadającymi kwalifikacje i doświadczenie odpowiednie do funkcji, jakie zostaną im powierzone przy realizacji niniejszego zamówienia</w:t>
      </w:r>
      <w:r w:rsidR="00EB1383" w:rsidRPr="00BC42E7">
        <w:rPr>
          <w:rFonts w:ascii="Times New Roman" w:hAnsi="Times New Roman" w:cs="Times New Roman"/>
          <w:sz w:val="24"/>
          <w:szCs w:val="24"/>
        </w:rPr>
        <w:t>.</w:t>
      </w:r>
    </w:p>
    <w:p w14:paraId="3A7A8DEB" w14:textId="7728177D" w:rsidR="00EB1383" w:rsidRPr="00BC42E7" w:rsidRDefault="00EB1383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c)</w:t>
      </w:r>
      <w:r w:rsidR="00350344">
        <w:rPr>
          <w:rFonts w:ascii="Times New Roman" w:hAnsi="Times New Roman" w:cs="Times New Roman"/>
          <w:sz w:val="24"/>
          <w:szCs w:val="24"/>
        </w:rPr>
        <w:t xml:space="preserve"> D</w:t>
      </w:r>
      <w:r w:rsidRPr="00BC42E7">
        <w:rPr>
          <w:rFonts w:ascii="Times New Roman" w:hAnsi="Times New Roman" w:cs="Times New Roman"/>
          <w:sz w:val="24"/>
          <w:szCs w:val="24"/>
        </w:rPr>
        <w:t>ysponuj</w:t>
      </w:r>
      <w:r w:rsidR="00350344">
        <w:rPr>
          <w:rFonts w:ascii="Times New Roman" w:hAnsi="Times New Roman" w:cs="Times New Roman"/>
          <w:sz w:val="24"/>
          <w:szCs w:val="24"/>
        </w:rPr>
        <w:t>ą</w:t>
      </w:r>
      <w:r w:rsidRPr="00BC42E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</w:t>
      </w:r>
      <w:r w:rsidR="00350344">
        <w:rPr>
          <w:rFonts w:ascii="Times New Roman" w:hAnsi="Times New Roman" w:cs="Times New Roman"/>
          <w:sz w:val="24"/>
          <w:szCs w:val="24"/>
        </w:rPr>
        <w:t>.</w:t>
      </w:r>
    </w:p>
    <w:p w14:paraId="1C3D6512" w14:textId="1EBC2FA1" w:rsidR="008D34EB" w:rsidRPr="00BC42E7" w:rsidRDefault="00EB1383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d</w:t>
      </w:r>
      <w:r w:rsidR="008D34EB" w:rsidRPr="00BC42E7">
        <w:rPr>
          <w:rFonts w:ascii="Times New Roman" w:hAnsi="Times New Roman" w:cs="Times New Roman"/>
          <w:sz w:val="24"/>
          <w:szCs w:val="24"/>
        </w:rPr>
        <w:t xml:space="preserve">) </w:t>
      </w:r>
      <w:r w:rsidR="00350344">
        <w:rPr>
          <w:rFonts w:ascii="Times New Roman" w:hAnsi="Times New Roman" w:cs="Times New Roman"/>
          <w:sz w:val="24"/>
          <w:szCs w:val="24"/>
        </w:rPr>
        <w:t>Z</w:t>
      </w:r>
      <w:r w:rsidR="008D34EB" w:rsidRPr="00BC42E7">
        <w:rPr>
          <w:rFonts w:ascii="Times New Roman" w:hAnsi="Times New Roman" w:cs="Times New Roman"/>
          <w:sz w:val="24"/>
          <w:szCs w:val="24"/>
        </w:rPr>
        <w:t>apewni</w:t>
      </w:r>
      <w:r w:rsidR="00350344">
        <w:rPr>
          <w:rFonts w:ascii="Times New Roman" w:hAnsi="Times New Roman" w:cs="Times New Roman"/>
          <w:sz w:val="24"/>
          <w:szCs w:val="24"/>
        </w:rPr>
        <w:t>ą</w:t>
      </w:r>
      <w:r w:rsidR="008D34EB" w:rsidRPr="00BC42E7">
        <w:rPr>
          <w:rFonts w:ascii="Times New Roman" w:hAnsi="Times New Roman" w:cs="Times New Roman"/>
          <w:sz w:val="24"/>
          <w:szCs w:val="24"/>
        </w:rPr>
        <w:t xml:space="preserve"> kierownika budowy zgodnie z prawem budowlanym.</w:t>
      </w:r>
    </w:p>
    <w:p w14:paraId="3C48297F" w14:textId="0CA762FD" w:rsidR="00EB1383" w:rsidRPr="00BC42E7" w:rsidRDefault="00EB1383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e) </w:t>
      </w:r>
      <w:r w:rsidR="00350344">
        <w:rPr>
          <w:rFonts w:ascii="Times New Roman" w:hAnsi="Times New Roman" w:cs="Times New Roman"/>
          <w:sz w:val="24"/>
          <w:szCs w:val="24"/>
        </w:rPr>
        <w:t>N</w:t>
      </w:r>
      <w:r w:rsidRPr="00BC42E7">
        <w:rPr>
          <w:rFonts w:ascii="Times New Roman" w:hAnsi="Times New Roman" w:cs="Times New Roman"/>
          <w:sz w:val="24"/>
          <w:szCs w:val="24"/>
        </w:rPr>
        <w:t xml:space="preserve">ie zalegają z regulowaniem płatności publicznoprawnych na rzecz Urzędów Skarbowych i Zakładu Ubezpieczeń Społecznych – oferent będzie zobowiązany do przedłożenia zaświadczeń z US </w:t>
      </w:r>
      <w:r w:rsidR="0013312E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>i ZUS wystawionych z datą nie późniejszą niż zaproszenie do podpisania umowy z Zamawiającym</w:t>
      </w:r>
      <w:r w:rsidR="00350344">
        <w:rPr>
          <w:rFonts w:ascii="Times New Roman" w:hAnsi="Times New Roman" w:cs="Times New Roman"/>
          <w:sz w:val="24"/>
          <w:szCs w:val="24"/>
        </w:rPr>
        <w:t>.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5FB05" w14:textId="2BE27B3F" w:rsidR="008D34EB" w:rsidRDefault="008D34E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350344">
        <w:rPr>
          <w:rFonts w:ascii="Times New Roman" w:hAnsi="Times New Roman" w:cs="Times New Roman"/>
          <w:sz w:val="24"/>
          <w:szCs w:val="24"/>
        </w:rPr>
        <w:t>W</w:t>
      </w:r>
      <w:r w:rsidRPr="00BC42E7">
        <w:rPr>
          <w:rFonts w:ascii="Times New Roman" w:hAnsi="Times New Roman" w:cs="Times New Roman"/>
          <w:sz w:val="24"/>
          <w:szCs w:val="24"/>
        </w:rPr>
        <w:t>ykaż</w:t>
      </w:r>
      <w:r w:rsidR="00350344">
        <w:rPr>
          <w:rFonts w:ascii="Times New Roman" w:hAnsi="Times New Roman" w:cs="Times New Roman"/>
          <w:sz w:val="24"/>
          <w:szCs w:val="24"/>
        </w:rPr>
        <w:t>ą</w:t>
      </w:r>
      <w:r w:rsidRPr="00BC42E7">
        <w:rPr>
          <w:rFonts w:ascii="Times New Roman" w:hAnsi="Times New Roman" w:cs="Times New Roman"/>
          <w:sz w:val="24"/>
          <w:szCs w:val="24"/>
        </w:rPr>
        <w:t xml:space="preserve"> (Zał. Nr 3)</w:t>
      </w:r>
      <w:r w:rsidR="00350344">
        <w:rPr>
          <w:rFonts w:ascii="Times New Roman" w:hAnsi="Times New Roman" w:cs="Times New Roman"/>
          <w:sz w:val="24"/>
          <w:szCs w:val="24"/>
        </w:rPr>
        <w:t>,</w:t>
      </w:r>
      <w:r w:rsidRPr="00BC42E7">
        <w:rPr>
          <w:rFonts w:ascii="Times New Roman" w:hAnsi="Times New Roman" w:cs="Times New Roman"/>
          <w:sz w:val="24"/>
          <w:szCs w:val="24"/>
        </w:rPr>
        <w:t xml:space="preserve"> że w okresie trzech lat przed upływem terminu składania ofert wykona</w:t>
      </w:r>
      <w:r w:rsidR="00350344">
        <w:rPr>
          <w:rFonts w:ascii="Times New Roman" w:hAnsi="Times New Roman" w:cs="Times New Roman"/>
          <w:sz w:val="24"/>
          <w:szCs w:val="24"/>
        </w:rPr>
        <w:t>li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13312E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 xml:space="preserve">w sposób należyty oraz zgodnie z zasadami sztuki budowlanej </w:t>
      </w:r>
      <w:r w:rsidRPr="00350344">
        <w:rPr>
          <w:rFonts w:ascii="Times New Roman" w:hAnsi="Times New Roman" w:cs="Times New Roman"/>
          <w:sz w:val="24"/>
          <w:szCs w:val="24"/>
        </w:rPr>
        <w:t>i prawidłowo ukończy</w:t>
      </w:r>
      <w:r w:rsidR="00350344" w:rsidRPr="00350344">
        <w:rPr>
          <w:rFonts w:ascii="Times New Roman" w:hAnsi="Times New Roman" w:cs="Times New Roman"/>
          <w:sz w:val="24"/>
          <w:szCs w:val="24"/>
        </w:rPr>
        <w:t>li</w:t>
      </w:r>
      <w:r w:rsidRPr="00350344">
        <w:rPr>
          <w:rFonts w:ascii="Times New Roman" w:hAnsi="Times New Roman" w:cs="Times New Roman"/>
          <w:sz w:val="24"/>
          <w:szCs w:val="24"/>
        </w:rPr>
        <w:t xml:space="preserve"> </w:t>
      </w:r>
      <w:r w:rsidR="00752B3D" w:rsidRPr="00350344">
        <w:rPr>
          <w:rFonts w:ascii="Times New Roman" w:hAnsi="Times New Roman" w:cs="Times New Roman"/>
          <w:sz w:val="24"/>
          <w:szCs w:val="24"/>
        </w:rPr>
        <w:t>podobny zakres</w:t>
      </w:r>
      <w:r w:rsidR="00350344" w:rsidRPr="00350344">
        <w:rPr>
          <w:rFonts w:ascii="Times New Roman" w:hAnsi="Times New Roman" w:cs="Times New Roman"/>
          <w:sz w:val="24"/>
          <w:szCs w:val="24"/>
        </w:rPr>
        <w:t xml:space="preserve"> </w:t>
      </w:r>
      <w:r w:rsidR="00350344" w:rsidRPr="00CE79BA">
        <w:rPr>
          <w:rFonts w:ascii="Times New Roman" w:hAnsi="Times New Roman" w:cs="Times New Roman"/>
          <w:sz w:val="24"/>
          <w:szCs w:val="24"/>
        </w:rPr>
        <w:t>prac</w:t>
      </w:r>
      <w:r w:rsidR="00BA0959" w:rsidRPr="00CE79BA">
        <w:rPr>
          <w:rFonts w:ascii="Times New Roman" w:hAnsi="Times New Roman" w:cs="Times New Roman"/>
          <w:sz w:val="24"/>
          <w:szCs w:val="24"/>
        </w:rPr>
        <w:t xml:space="preserve"> o wartości nie mniejszej niż 2</w:t>
      </w:r>
      <w:r w:rsidR="0023305F">
        <w:rPr>
          <w:rFonts w:ascii="Times New Roman" w:hAnsi="Times New Roman" w:cs="Times New Roman"/>
          <w:sz w:val="24"/>
          <w:szCs w:val="24"/>
        </w:rPr>
        <w:t> 000 000</w:t>
      </w:r>
      <w:r w:rsidR="00BA0959" w:rsidRPr="00CE79BA">
        <w:rPr>
          <w:rFonts w:ascii="Times New Roman" w:hAnsi="Times New Roman" w:cs="Times New Roman"/>
          <w:sz w:val="24"/>
          <w:szCs w:val="24"/>
        </w:rPr>
        <w:t xml:space="preserve"> zł</w:t>
      </w:r>
      <w:r w:rsidR="0023305F">
        <w:rPr>
          <w:rFonts w:ascii="Times New Roman" w:hAnsi="Times New Roman" w:cs="Times New Roman"/>
          <w:sz w:val="24"/>
          <w:szCs w:val="24"/>
        </w:rPr>
        <w:t>otych</w:t>
      </w:r>
      <w:r w:rsidR="00BA0959" w:rsidRPr="00CE79BA">
        <w:rPr>
          <w:rFonts w:ascii="Times New Roman" w:hAnsi="Times New Roman" w:cs="Times New Roman"/>
          <w:sz w:val="24"/>
          <w:szCs w:val="24"/>
        </w:rPr>
        <w:t xml:space="preserve"> netto</w:t>
      </w:r>
      <w:r w:rsidR="008E5489" w:rsidRPr="00CE79BA">
        <w:rPr>
          <w:rFonts w:ascii="Times New Roman" w:hAnsi="Times New Roman" w:cs="Times New Roman"/>
          <w:sz w:val="24"/>
          <w:szCs w:val="24"/>
        </w:rPr>
        <w:t xml:space="preserve"> – przynajmniej 1 inwestycja</w:t>
      </w:r>
      <w:r w:rsidR="00350344" w:rsidRPr="00CE79BA">
        <w:rPr>
          <w:rFonts w:ascii="Times New Roman" w:hAnsi="Times New Roman" w:cs="Times New Roman"/>
          <w:sz w:val="24"/>
          <w:szCs w:val="24"/>
        </w:rPr>
        <w:t>.</w:t>
      </w:r>
    </w:p>
    <w:p w14:paraId="099EDA4E" w14:textId="78A39181" w:rsidR="003D5477" w:rsidRPr="003D5477" w:rsidRDefault="003D5477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3305F">
        <w:rPr>
          <w:rFonts w:ascii="Times New Roman" w:hAnsi="Times New Roman" w:cs="Times New Roman"/>
          <w:sz w:val="24"/>
          <w:szCs w:val="24"/>
        </w:rPr>
        <w:t xml:space="preserve">) Posiadają polisę ubezpieczeniową na kwotę minimum </w:t>
      </w:r>
      <w:r w:rsidR="0023305F" w:rsidRPr="0023305F">
        <w:rPr>
          <w:rFonts w:ascii="Times New Roman" w:hAnsi="Times New Roman" w:cs="Times New Roman"/>
          <w:sz w:val="24"/>
          <w:szCs w:val="24"/>
        </w:rPr>
        <w:t>2 800 000 złotych</w:t>
      </w:r>
      <w:r w:rsidRPr="0023305F">
        <w:rPr>
          <w:rFonts w:ascii="Times New Roman" w:hAnsi="Times New Roman" w:cs="Times New Roman"/>
          <w:sz w:val="24"/>
          <w:szCs w:val="24"/>
        </w:rPr>
        <w:t xml:space="preserve"> od odpowiedzialności cywilnej w zakresie prowadzenia działalności zgodnej z przedmiotem zamówienia i zgodnej z kodem </w:t>
      </w:r>
      <w:proofErr w:type="spellStart"/>
      <w:r w:rsidRPr="0023305F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="0023305F">
        <w:rPr>
          <w:rFonts w:ascii="Times New Roman" w:hAnsi="Times New Roman" w:cs="Times New Roman"/>
          <w:sz w:val="24"/>
          <w:szCs w:val="24"/>
        </w:rPr>
        <w:t>.</w:t>
      </w:r>
    </w:p>
    <w:p w14:paraId="0E7F3E04" w14:textId="77777777" w:rsidR="008D34EB" w:rsidRPr="00BC42E7" w:rsidRDefault="008D34EB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EB8C2" w14:textId="0787A1AC" w:rsidR="00027887" w:rsidRPr="00EA4292" w:rsidRDefault="00027887" w:rsidP="00C5750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292">
        <w:rPr>
          <w:rFonts w:ascii="Times New Roman" w:hAnsi="Times New Roman" w:cs="Times New Roman"/>
          <w:b/>
          <w:sz w:val="24"/>
          <w:szCs w:val="24"/>
          <w:u w:val="single"/>
        </w:rPr>
        <w:t>Kryteria oceny i sposobu przyznawania punktacji</w:t>
      </w:r>
      <w:r w:rsidR="00EA42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542B1F5" w14:textId="77777777" w:rsidR="00027887" w:rsidRPr="00BC42E7" w:rsidRDefault="00027887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następującymi kryteriami: </w:t>
      </w:r>
    </w:p>
    <w:p w14:paraId="4AB1E8C8" w14:textId="3E947E6D" w:rsidR="00027887" w:rsidRPr="00BC42E7" w:rsidRDefault="00027887" w:rsidP="00C575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42E7">
        <w:rPr>
          <w:rFonts w:ascii="Times New Roman" w:hAnsi="Times New Roman" w:cs="Times New Roman"/>
          <w:sz w:val="24"/>
          <w:szCs w:val="24"/>
        </w:rPr>
        <w:t>1. Cena netto oferty</w:t>
      </w:r>
      <w:r w:rsidR="002C59FB">
        <w:rPr>
          <w:rFonts w:ascii="Times New Roman" w:hAnsi="Times New Roman" w:cs="Times New Roman"/>
          <w:sz w:val="24"/>
          <w:szCs w:val="24"/>
        </w:rPr>
        <w:t xml:space="preserve"> (80%)</w:t>
      </w:r>
      <w:r w:rsidR="00350344">
        <w:rPr>
          <w:rFonts w:ascii="Times New Roman" w:hAnsi="Times New Roman" w:cs="Times New Roman"/>
          <w:sz w:val="24"/>
          <w:szCs w:val="24"/>
        </w:rPr>
        <w:t>.</w:t>
      </w:r>
    </w:p>
    <w:p w14:paraId="68B5846A" w14:textId="6AF8AE86" w:rsidR="00350344" w:rsidRDefault="00350344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887" w:rsidRPr="00350344">
        <w:rPr>
          <w:rFonts w:ascii="Times New Roman" w:hAnsi="Times New Roman" w:cs="Times New Roman"/>
          <w:sz w:val="24"/>
          <w:szCs w:val="24"/>
        </w:rPr>
        <w:t>.</w:t>
      </w:r>
      <w:r w:rsidR="001E0BAB" w:rsidRPr="00350344">
        <w:rPr>
          <w:rFonts w:ascii="Times New Roman" w:hAnsi="Times New Roman" w:cs="Times New Roman"/>
          <w:sz w:val="24"/>
          <w:szCs w:val="24"/>
        </w:rPr>
        <w:t xml:space="preserve"> Okres gwarancji na prace budowalno-montażowe</w:t>
      </w:r>
      <w:r w:rsidR="002C59FB">
        <w:rPr>
          <w:rFonts w:ascii="Times New Roman" w:hAnsi="Times New Roman" w:cs="Times New Roman"/>
          <w:sz w:val="24"/>
          <w:szCs w:val="24"/>
        </w:rPr>
        <w:t xml:space="preserve"> (10%)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49781" w14:textId="6CF503F4" w:rsidR="00027887" w:rsidRPr="00BC42E7" w:rsidRDefault="00350344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887" w:rsidRPr="00350344">
        <w:rPr>
          <w:rFonts w:ascii="Times New Roman" w:hAnsi="Times New Roman" w:cs="Times New Roman"/>
          <w:sz w:val="24"/>
          <w:szCs w:val="24"/>
        </w:rPr>
        <w:t xml:space="preserve">. Gwarancja </w:t>
      </w:r>
      <w:bookmarkStart w:id="1" w:name="_Hlk105574215"/>
      <w:r w:rsidR="00027887" w:rsidRPr="00350344">
        <w:rPr>
          <w:rFonts w:ascii="Times New Roman" w:hAnsi="Times New Roman" w:cs="Times New Roman"/>
          <w:sz w:val="24"/>
          <w:szCs w:val="24"/>
        </w:rPr>
        <w:t>producenta paneli</w:t>
      </w:r>
      <w:r w:rsidR="001E0BAB" w:rsidRPr="00350344">
        <w:rPr>
          <w:rFonts w:ascii="Times New Roman" w:hAnsi="Times New Roman" w:cs="Times New Roman"/>
          <w:sz w:val="24"/>
          <w:szCs w:val="24"/>
        </w:rPr>
        <w:t>/pomp</w:t>
      </w:r>
      <w:r w:rsidR="00027887" w:rsidRPr="00350344">
        <w:rPr>
          <w:rFonts w:ascii="Times New Roman" w:hAnsi="Times New Roman" w:cs="Times New Roman"/>
          <w:sz w:val="24"/>
          <w:szCs w:val="24"/>
        </w:rPr>
        <w:t xml:space="preserve"> na produktywność</w:t>
      </w:r>
      <w:r w:rsidR="002C59F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C59FB">
        <w:rPr>
          <w:rFonts w:ascii="Times New Roman" w:hAnsi="Times New Roman" w:cs="Times New Roman"/>
          <w:sz w:val="24"/>
          <w:szCs w:val="24"/>
        </w:rPr>
        <w:t>(10%)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B9CAB" w14:textId="7B5C790A" w:rsidR="00027887" w:rsidRPr="00BC42E7" w:rsidRDefault="00027887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Oceniana oferta otrzyma zaokrągloną do dwóch miejsc po przecinku ilość punktów wynikających </w:t>
      </w:r>
      <w:r w:rsidR="0013312E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 xml:space="preserve">z kryteriów oceny oferty, wyliczanych na podstawie następujących wzorów: </w:t>
      </w:r>
    </w:p>
    <w:p w14:paraId="3786474E" w14:textId="77777777" w:rsidR="00027887" w:rsidRPr="00BC42E7" w:rsidRDefault="00027887" w:rsidP="0026525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1) Cena netto oferty </w:t>
      </w:r>
    </w:p>
    <w:p w14:paraId="356A467D" w14:textId="56D86D81" w:rsidR="00027887" w:rsidRPr="00BC42E7" w:rsidRDefault="00027887" w:rsidP="0026525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Cena (przez cenę rozumie się łączną cenę </w:t>
      </w:r>
      <w:r w:rsidR="008E5489">
        <w:rPr>
          <w:rFonts w:ascii="Times New Roman" w:hAnsi="Times New Roman" w:cs="Times New Roman"/>
          <w:sz w:val="24"/>
          <w:szCs w:val="24"/>
        </w:rPr>
        <w:t>brutto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C8728F">
        <w:rPr>
          <w:rFonts w:ascii="Times New Roman" w:hAnsi="Times New Roman" w:cs="Times New Roman"/>
          <w:sz w:val="24"/>
          <w:szCs w:val="24"/>
        </w:rPr>
        <w:t>wszystkich usprawnień termomodernizacyjnych,</w:t>
      </w:r>
      <w:r w:rsidR="00363A65"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 xml:space="preserve">dostawy, instalacji i uruchomienia)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C8728F">
        <w:rPr>
          <w:rFonts w:ascii="Times New Roman" w:hAnsi="Times New Roman" w:cs="Times New Roman"/>
          <w:sz w:val="24"/>
          <w:szCs w:val="24"/>
        </w:rPr>
        <w:t xml:space="preserve">80 </w:t>
      </w:r>
      <w:r w:rsidRPr="00BC42E7">
        <w:rPr>
          <w:rFonts w:ascii="Times New Roman" w:hAnsi="Times New Roman" w:cs="Times New Roman"/>
          <w:sz w:val="24"/>
          <w:szCs w:val="24"/>
        </w:rPr>
        <w:t>%; kryterium to wyliczane będzie zgodnie z zależnością:</w:t>
      </w:r>
    </w:p>
    <w:p w14:paraId="491F0A5E" w14:textId="40A1DBD4" w:rsidR="00027887" w:rsidRPr="00BC42E7" w:rsidRDefault="00027887" w:rsidP="0026525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C = (C min / C of) * </w:t>
      </w:r>
      <w:r w:rsidR="00BA0959"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proofErr w:type="spellStart"/>
      <w:r w:rsidRPr="00BC42E7"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 w:rsidRPr="00BC42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DD93A3" w14:textId="3299C6B9" w:rsidR="00027887" w:rsidRPr="00BC42E7" w:rsidRDefault="00027887" w:rsidP="0026525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C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ilość punktów za łączną cenę </w:t>
      </w:r>
      <w:r w:rsidR="00BA0959">
        <w:rPr>
          <w:rFonts w:ascii="Times New Roman" w:hAnsi="Times New Roman" w:cs="Times New Roman"/>
          <w:sz w:val="24"/>
          <w:szCs w:val="24"/>
        </w:rPr>
        <w:t>brutto</w:t>
      </w:r>
      <w:r w:rsidRPr="00BC42E7">
        <w:rPr>
          <w:rFonts w:ascii="Times New Roman" w:hAnsi="Times New Roman" w:cs="Times New Roman"/>
          <w:sz w:val="24"/>
          <w:szCs w:val="24"/>
        </w:rPr>
        <w:t xml:space="preserve"> badanej oferty;</w:t>
      </w:r>
    </w:p>
    <w:p w14:paraId="3D75A5BD" w14:textId="016D9F3A" w:rsidR="00027887" w:rsidRPr="00BC42E7" w:rsidRDefault="00027887" w:rsidP="0026525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C min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cena z oferty z najniższą ceną;</w:t>
      </w:r>
    </w:p>
    <w:p w14:paraId="65640F1C" w14:textId="7B4B642D" w:rsidR="00027887" w:rsidRPr="00BC42E7" w:rsidRDefault="00027887" w:rsidP="0026525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C of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cena z oferty ocenianej</w:t>
      </w:r>
      <w:r w:rsidR="00265252">
        <w:rPr>
          <w:rFonts w:ascii="Times New Roman" w:hAnsi="Times New Roman" w:cs="Times New Roman"/>
          <w:sz w:val="24"/>
          <w:szCs w:val="24"/>
        </w:rPr>
        <w:t>.</w:t>
      </w:r>
    </w:p>
    <w:p w14:paraId="4AA4A201" w14:textId="77777777" w:rsidR="00027887" w:rsidRPr="00BC42E7" w:rsidRDefault="00027887" w:rsidP="00C5750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E7CB5E" w14:textId="2FD4275B" w:rsidR="00027887" w:rsidRDefault="00027887" w:rsidP="00265252">
      <w:pPr>
        <w:pStyle w:val="Akapitzlist"/>
        <w:ind w:left="1077" w:hanging="10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3302794"/>
      <w:r w:rsidRPr="00BC42E7">
        <w:rPr>
          <w:rFonts w:ascii="Times New Roman" w:hAnsi="Times New Roman" w:cs="Times New Roman"/>
          <w:sz w:val="24"/>
          <w:szCs w:val="24"/>
        </w:rPr>
        <w:t xml:space="preserve">2) Gwarancja na prace </w:t>
      </w:r>
      <w:r w:rsidR="001E0BAB" w:rsidRPr="00BC42E7">
        <w:rPr>
          <w:rFonts w:ascii="Times New Roman" w:hAnsi="Times New Roman" w:cs="Times New Roman"/>
          <w:sz w:val="24"/>
          <w:szCs w:val="24"/>
        </w:rPr>
        <w:t>budowalno-</w:t>
      </w:r>
      <w:r w:rsidR="001E0BAB" w:rsidRPr="00CE79BA">
        <w:rPr>
          <w:rFonts w:ascii="Times New Roman" w:hAnsi="Times New Roman" w:cs="Times New Roman"/>
          <w:sz w:val="24"/>
          <w:szCs w:val="24"/>
        </w:rPr>
        <w:t>montażowe</w:t>
      </w:r>
      <w:r w:rsidR="00054B15" w:rsidRPr="00CE79BA">
        <w:rPr>
          <w:rFonts w:ascii="Times New Roman" w:hAnsi="Times New Roman" w:cs="Times New Roman"/>
          <w:sz w:val="24"/>
          <w:szCs w:val="24"/>
        </w:rPr>
        <w:t xml:space="preserve"> nie mniej niż 5 lat</w:t>
      </w:r>
      <w:r w:rsidR="00CE79BA" w:rsidRPr="00CE79BA">
        <w:rPr>
          <w:rFonts w:ascii="Times New Roman" w:hAnsi="Times New Roman" w:cs="Times New Roman"/>
          <w:sz w:val="24"/>
          <w:szCs w:val="24"/>
        </w:rPr>
        <w:t xml:space="preserve"> </w:t>
      </w:r>
      <w:r w:rsidRPr="00CE79BA">
        <w:rPr>
          <w:rFonts w:ascii="Times New Roman" w:hAnsi="Times New Roman" w:cs="Times New Roman"/>
          <w:sz w:val="24"/>
          <w:szCs w:val="24"/>
        </w:rPr>
        <w:t xml:space="preserve">(max. </w:t>
      </w:r>
      <w:r w:rsidR="00BA0959" w:rsidRPr="00CE79BA">
        <w:rPr>
          <w:rFonts w:ascii="Times New Roman" w:hAnsi="Times New Roman" w:cs="Times New Roman"/>
          <w:sz w:val="24"/>
          <w:szCs w:val="24"/>
        </w:rPr>
        <w:t>10%</w:t>
      </w:r>
      <w:r w:rsidRPr="00CE79BA">
        <w:rPr>
          <w:rFonts w:ascii="Times New Roman" w:hAnsi="Times New Roman" w:cs="Times New Roman"/>
          <w:sz w:val="24"/>
          <w:szCs w:val="24"/>
        </w:rPr>
        <w:t>)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C0402" w14:textId="77777777" w:rsidR="00265252" w:rsidRPr="00265252" w:rsidRDefault="00265252" w:rsidP="00265252">
      <w:pPr>
        <w:pStyle w:val="Akapitzlist"/>
        <w:ind w:left="1077" w:hanging="1080"/>
        <w:jc w:val="both"/>
        <w:rPr>
          <w:rFonts w:ascii="Times New Roman" w:hAnsi="Times New Roman" w:cs="Times New Roman"/>
          <w:sz w:val="14"/>
          <w:szCs w:val="14"/>
        </w:rPr>
      </w:pPr>
    </w:p>
    <w:p w14:paraId="5F71A82B" w14:textId="77777777" w:rsidR="00027887" w:rsidRPr="00BC42E7" w:rsidRDefault="00027887" w:rsidP="002C59FB">
      <w:pPr>
        <w:pStyle w:val="Akapitzlist"/>
        <w:ind w:left="1077" w:hanging="793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Kryterium to wyliczane będzie zgodnie z zależnością:</w:t>
      </w:r>
    </w:p>
    <w:p w14:paraId="264D5D5A" w14:textId="6CF87E97" w:rsidR="00027887" w:rsidRPr="00BC42E7" w:rsidRDefault="00027887" w:rsidP="002C59FB">
      <w:pPr>
        <w:pStyle w:val="Akapitzlist"/>
        <w:ind w:left="1080" w:hanging="7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G = (G of / G max) * </w:t>
      </w:r>
      <w:r w:rsidR="00BA0959" w:rsidRPr="00BA095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BA0959">
        <w:rPr>
          <w:rFonts w:ascii="Times New Roman" w:hAnsi="Times New Roman" w:cs="Times New Roman"/>
          <w:sz w:val="24"/>
          <w:szCs w:val="24"/>
          <w:lang w:val="en-US"/>
        </w:rPr>
        <w:t>%,</w:t>
      </w:r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2E7"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 w:rsidRPr="00BC42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031679" w14:textId="4EE4E256" w:rsidR="00027887" w:rsidRPr="00BC42E7" w:rsidRDefault="00027887" w:rsidP="002C59FB">
      <w:pPr>
        <w:pStyle w:val="Akapitzlist"/>
        <w:ind w:left="1080" w:hanging="793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G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ilość punktów za gwarancję badanej oferty;</w:t>
      </w:r>
    </w:p>
    <w:p w14:paraId="6E81CC16" w14:textId="5DDEB231" w:rsidR="00027887" w:rsidRPr="00BC42E7" w:rsidRDefault="00027887" w:rsidP="002C59FB">
      <w:pPr>
        <w:pStyle w:val="Akapitzlist"/>
        <w:ind w:left="1080" w:hanging="793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G max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najdłuższy okres udzielonej gwarancji wyrażony w miesiącach;</w:t>
      </w:r>
    </w:p>
    <w:p w14:paraId="047F67AD" w14:textId="5B63FB7E" w:rsidR="00027887" w:rsidRPr="00BC42E7" w:rsidRDefault="00027887" w:rsidP="002C59FB">
      <w:pPr>
        <w:pStyle w:val="Akapitzlist"/>
        <w:ind w:left="1080" w:hanging="793"/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G of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okres gwarancji z oferty ocenianej wyrażony w miesiącach.</w:t>
      </w:r>
    </w:p>
    <w:p w14:paraId="22E60CFC" w14:textId="77777777" w:rsidR="00027887" w:rsidRPr="00BC42E7" w:rsidRDefault="00027887" w:rsidP="00C5750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8CD651" w14:textId="6F118202" w:rsidR="00027887" w:rsidRPr="00CE79BA" w:rsidRDefault="002C59FB" w:rsidP="00265252">
      <w:pPr>
        <w:pStyle w:val="Akapitzlist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887" w:rsidRPr="00BC42E7">
        <w:rPr>
          <w:rFonts w:ascii="Times New Roman" w:hAnsi="Times New Roman" w:cs="Times New Roman"/>
          <w:sz w:val="24"/>
          <w:szCs w:val="24"/>
        </w:rPr>
        <w:t xml:space="preserve">) Gwarancja producenta </w:t>
      </w:r>
      <w:r w:rsidR="00027887" w:rsidRPr="0023305F">
        <w:rPr>
          <w:rFonts w:ascii="Times New Roman" w:hAnsi="Times New Roman" w:cs="Times New Roman"/>
          <w:sz w:val="24"/>
          <w:szCs w:val="24"/>
        </w:rPr>
        <w:t>paneli</w:t>
      </w:r>
      <w:r w:rsidR="003D5477" w:rsidRPr="0023305F">
        <w:rPr>
          <w:rFonts w:ascii="Times New Roman" w:hAnsi="Times New Roman" w:cs="Times New Roman"/>
          <w:sz w:val="24"/>
          <w:szCs w:val="24"/>
        </w:rPr>
        <w:t xml:space="preserve"> i </w:t>
      </w:r>
      <w:r w:rsidR="00363A65" w:rsidRPr="0023305F">
        <w:rPr>
          <w:rFonts w:ascii="Times New Roman" w:hAnsi="Times New Roman" w:cs="Times New Roman"/>
          <w:sz w:val="24"/>
          <w:szCs w:val="24"/>
        </w:rPr>
        <w:t>pomp</w:t>
      </w:r>
      <w:r w:rsidR="00027887" w:rsidRPr="00CE79BA">
        <w:rPr>
          <w:rFonts w:ascii="Times New Roman" w:hAnsi="Times New Roman" w:cs="Times New Roman"/>
          <w:sz w:val="24"/>
          <w:szCs w:val="24"/>
        </w:rPr>
        <w:t xml:space="preserve"> na produktywność (max. </w:t>
      </w:r>
      <w:r w:rsidR="00363A65" w:rsidRPr="00CE79BA">
        <w:rPr>
          <w:rFonts w:ascii="Times New Roman" w:hAnsi="Times New Roman" w:cs="Times New Roman"/>
          <w:sz w:val="24"/>
          <w:szCs w:val="24"/>
        </w:rPr>
        <w:t>10</w:t>
      </w:r>
      <w:r w:rsidR="00265252" w:rsidRPr="00CE79BA">
        <w:rPr>
          <w:rFonts w:ascii="Times New Roman" w:hAnsi="Times New Roman" w:cs="Times New Roman"/>
          <w:sz w:val="24"/>
          <w:szCs w:val="24"/>
        </w:rPr>
        <w:t xml:space="preserve"> </w:t>
      </w:r>
      <w:r w:rsidR="00027887" w:rsidRPr="00CE79BA">
        <w:rPr>
          <w:rFonts w:ascii="Times New Roman" w:hAnsi="Times New Roman" w:cs="Times New Roman"/>
          <w:sz w:val="24"/>
          <w:szCs w:val="24"/>
        </w:rPr>
        <w:t>%)</w:t>
      </w:r>
    </w:p>
    <w:p w14:paraId="2C06D92A" w14:textId="77777777" w:rsidR="00027887" w:rsidRPr="00BC42E7" w:rsidRDefault="00027887" w:rsidP="002C59FB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CE79BA">
        <w:rPr>
          <w:rFonts w:ascii="Times New Roman" w:hAnsi="Times New Roman" w:cs="Times New Roman"/>
          <w:sz w:val="24"/>
          <w:szCs w:val="24"/>
        </w:rPr>
        <w:t>Kryterium to wyliczane będzie zgodnie z zależnością:</w:t>
      </w:r>
    </w:p>
    <w:p w14:paraId="1DC5DDED" w14:textId="7E816B9A" w:rsidR="00027887" w:rsidRPr="00BC42E7" w:rsidRDefault="00027887" w:rsidP="002C59FB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42E7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BC42E7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 max / </w:t>
      </w:r>
      <w:proofErr w:type="spellStart"/>
      <w:r w:rsidRPr="00BC42E7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BC42E7">
        <w:rPr>
          <w:rFonts w:ascii="Times New Roman" w:hAnsi="Times New Roman" w:cs="Times New Roman"/>
          <w:sz w:val="24"/>
          <w:szCs w:val="24"/>
          <w:lang w:val="en-US"/>
        </w:rPr>
        <w:t xml:space="preserve"> of) * </w:t>
      </w:r>
      <w:r w:rsidR="00363A65"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proofErr w:type="spellStart"/>
      <w:r w:rsidRPr="00363A65"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 w:rsidRPr="00BC42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DF9361" w14:textId="6B03C7FD" w:rsidR="00027887" w:rsidRPr="00BC42E7" w:rsidRDefault="00027887" w:rsidP="002C59FB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2E7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ilość punktów za gwarancję producenta paneli na produktywność badanej oferty;</w:t>
      </w:r>
    </w:p>
    <w:p w14:paraId="7E25D89C" w14:textId="51430CE8" w:rsidR="00027887" w:rsidRPr="00BC42E7" w:rsidRDefault="00027887" w:rsidP="002C59FB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2E7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Pr="00BC42E7">
        <w:rPr>
          <w:rFonts w:ascii="Times New Roman" w:hAnsi="Times New Roman" w:cs="Times New Roman"/>
          <w:sz w:val="24"/>
          <w:szCs w:val="24"/>
        </w:rPr>
        <w:t xml:space="preserve"> max. </w:t>
      </w:r>
      <w:r w:rsidR="00265252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najdłuższy zaoferowany czas gwarancji w miesiącach;</w:t>
      </w:r>
    </w:p>
    <w:p w14:paraId="0CF3D9DA" w14:textId="60BF3BE2" w:rsidR="00027887" w:rsidRPr="00BC42E7" w:rsidRDefault="00027887" w:rsidP="002C59FB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2E7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Pr="00BC42E7">
        <w:rPr>
          <w:rFonts w:ascii="Times New Roman" w:hAnsi="Times New Roman" w:cs="Times New Roman"/>
          <w:sz w:val="24"/>
          <w:szCs w:val="24"/>
        </w:rPr>
        <w:t xml:space="preserve"> of </w:t>
      </w:r>
      <w:r w:rsidR="002C59FB">
        <w:rPr>
          <w:rFonts w:ascii="Times New Roman" w:hAnsi="Times New Roman" w:cs="Times New Roman"/>
          <w:sz w:val="24"/>
          <w:szCs w:val="24"/>
        </w:rPr>
        <w:t>–</w:t>
      </w:r>
      <w:r w:rsidRPr="00BC42E7">
        <w:rPr>
          <w:rFonts w:ascii="Times New Roman" w:hAnsi="Times New Roman" w:cs="Times New Roman"/>
          <w:sz w:val="24"/>
          <w:szCs w:val="24"/>
        </w:rPr>
        <w:t xml:space="preserve"> czas gwarancji z oferty badanej</w:t>
      </w:r>
      <w:bookmarkEnd w:id="2"/>
      <w:r w:rsidRPr="00BC42E7">
        <w:rPr>
          <w:rFonts w:ascii="Times New Roman" w:hAnsi="Times New Roman" w:cs="Times New Roman"/>
          <w:sz w:val="24"/>
          <w:szCs w:val="24"/>
        </w:rPr>
        <w:t>.</w:t>
      </w:r>
    </w:p>
    <w:p w14:paraId="01F9395F" w14:textId="77777777" w:rsidR="00027887" w:rsidRPr="00BC42E7" w:rsidRDefault="00027887" w:rsidP="00C5750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DC94B3" w14:textId="335C35FF" w:rsidR="0007255B" w:rsidRPr="00BC42E7" w:rsidRDefault="0007255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Oferta zostanie odrzucona przez Zamawiającego</w:t>
      </w:r>
      <w:r w:rsidR="00EA4292">
        <w:rPr>
          <w:rFonts w:ascii="Times New Roman" w:hAnsi="Times New Roman" w:cs="Times New Roman"/>
          <w:sz w:val="24"/>
          <w:szCs w:val="24"/>
        </w:rPr>
        <w:t>,</w:t>
      </w:r>
      <w:r w:rsidRPr="00BC42E7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6FAB8610" w14:textId="0FBEC164" w:rsidR="005766FB" w:rsidRPr="00BC42E7" w:rsidRDefault="0007255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a) treść </w:t>
      </w:r>
      <w:r w:rsidR="005766FB" w:rsidRPr="00BC42E7">
        <w:rPr>
          <w:rFonts w:ascii="Times New Roman" w:hAnsi="Times New Roman" w:cs="Times New Roman"/>
          <w:sz w:val="24"/>
          <w:szCs w:val="24"/>
        </w:rPr>
        <w:t xml:space="preserve">oferty </w:t>
      </w:r>
      <w:r w:rsidRPr="00BC42E7">
        <w:rPr>
          <w:rFonts w:ascii="Times New Roman" w:hAnsi="Times New Roman" w:cs="Times New Roman"/>
          <w:sz w:val="24"/>
          <w:szCs w:val="24"/>
        </w:rPr>
        <w:t xml:space="preserve">nie </w:t>
      </w:r>
      <w:r w:rsidR="00EA429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C42E7">
        <w:rPr>
          <w:rFonts w:ascii="Times New Roman" w:hAnsi="Times New Roman" w:cs="Times New Roman"/>
          <w:sz w:val="24"/>
          <w:szCs w:val="24"/>
        </w:rPr>
        <w:t>odpowiada</w:t>
      </w:r>
      <w:r w:rsidR="00EA4292">
        <w:rPr>
          <w:rFonts w:ascii="Times New Roman" w:hAnsi="Times New Roman" w:cs="Times New Roman"/>
          <w:sz w:val="24"/>
          <w:szCs w:val="24"/>
        </w:rPr>
        <w:t>ć</w:t>
      </w:r>
      <w:r w:rsidRPr="00BC42E7">
        <w:rPr>
          <w:rFonts w:ascii="Times New Roman" w:hAnsi="Times New Roman" w:cs="Times New Roman"/>
          <w:sz w:val="24"/>
          <w:szCs w:val="24"/>
        </w:rPr>
        <w:t xml:space="preserve"> treści niniejszego zapytania ofertowego lub </w:t>
      </w:r>
      <w:r w:rsidR="00EA429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C42E7">
        <w:rPr>
          <w:rFonts w:ascii="Times New Roman" w:hAnsi="Times New Roman" w:cs="Times New Roman"/>
          <w:sz w:val="24"/>
          <w:szCs w:val="24"/>
        </w:rPr>
        <w:t>niekompletna</w:t>
      </w:r>
      <w:r w:rsidR="005766FB" w:rsidRPr="00BC42E7">
        <w:rPr>
          <w:rFonts w:ascii="Times New Roman" w:hAnsi="Times New Roman" w:cs="Times New Roman"/>
          <w:sz w:val="24"/>
          <w:szCs w:val="24"/>
        </w:rPr>
        <w:t xml:space="preserve"> (m.in. formularz oferty oraz załączniki powinny być złożone na drukach zgodnie z wzorami przygotowanymi przez Zamawiającego)</w:t>
      </w:r>
      <w:r w:rsidR="00265252">
        <w:rPr>
          <w:rFonts w:ascii="Times New Roman" w:hAnsi="Times New Roman" w:cs="Times New Roman"/>
          <w:sz w:val="24"/>
          <w:szCs w:val="24"/>
        </w:rPr>
        <w:t>,</w:t>
      </w:r>
    </w:p>
    <w:p w14:paraId="2F25E307" w14:textId="7619A185" w:rsidR="0007255B" w:rsidRPr="00BC42E7" w:rsidRDefault="0007255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lastRenderedPageBreak/>
        <w:t xml:space="preserve">b) nie </w:t>
      </w:r>
      <w:r w:rsidR="00EA4292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BC42E7">
        <w:rPr>
          <w:rFonts w:ascii="Times New Roman" w:hAnsi="Times New Roman" w:cs="Times New Roman"/>
          <w:sz w:val="24"/>
          <w:szCs w:val="24"/>
        </w:rPr>
        <w:t>złoż</w:t>
      </w:r>
      <w:r w:rsidR="00EA4292">
        <w:rPr>
          <w:rFonts w:ascii="Times New Roman" w:hAnsi="Times New Roman" w:cs="Times New Roman"/>
          <w:sz w:val="24"/>
          <w:szCs w:val="24"/>
        </w:rPr>
        <w:t>one</w:t>
      </w:r>
      <w:r w:rsidRPr="00BC42E7">
        <w:rPr>
          <w:rFonts w:ascii="Times New Roman" w:hAnsi="Times New Roman" w:cs="Times New Roman"/>
          <w:sz w:val="24"/>
          <w:szCs w:val="24"/>
        </w:rPr>
        <w:t xml:space="preserve"> w wyznaczonym terminie na wezwania Zamawiającego wyjaśnie</w:t>
      </w:r>
      <w:r w:rsidR="00EA4292">
        <w:rPr>
          <w:rFonts w:ascii="Times New Roman" w:hAnsi="Times New Roman" w:cs="Times New Roman"/>
          <w:sz w:val="24"/>
          <w:szCs w:val="24"/>
        </w:rPr>
        <w:t>nia</w:t>
      </w:r>
      <w:r w:rsidRPr="00BC42E7">
        <w:rPr>
          <w:rFonts w:ascii="Times New Roman" w:hAnsi="Times New Roman" w:cs="Times New Roman"/>
          <w:sz w:val="24"/>
          <w:szCs w:val="24"/>
        </w:rPr>
        <w:t xml:space="preserve"> dotycząc</w:t>
      </w:r>
      <w:r w:rsidR="00EA4292">
        <w:rPr>
          <w:rFonts w:ascii="Times New Roman" w:hAnsi="Times New Roman" w:cs="Times New Roman"/>
          <w:sz w:val="24"/>
          <w:szCs w:val="24"/>
        </w:rPr>
        <w:t>e</w:t>
      </w:r>
      <w:r w:rsidRPr="00BC42E7">
        <w:rPr>
          <w:rFonts w:ascii="Times New Roman" w:hAnsi="Times New Roman" w:cs="Times New Roman"/>
          <w:sz w:val="24"/>
          <w:szCs w:val="24"/>
        </w:rPr>
        <w:t xml:space="preserve"> treści złożonej oferty, </w:t>
      </w:r>
    </w:p>
    <w:p w14:paraId="55FEF42D" w14:textId="17114FC1" w:rsidR="0007255B" w:rsidRPr="00BC42E7" w:rsidRDefault="0007255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c) </w:t>
      </w:r>
      <w:r w:rsidR="005766FB" w:rsidRPr="00BC42E7">
        <w:rPr>
          <w:rFonts w:ascii="Times New Roman" w:hAnsi="Times New Roman" w:cs="Times New Roman"/>
          <w:sz w:val="24"/>
          <w:szCs w:val="24"/>
        </w:rPr>
        <w:t>oferta zosta</w:t>
      </w:r>
      <w:r w:rsidR="00EA4292">
        <w:rPr>
          <w:rFonts w:ascii="Times New Roman" w:hAnsi="Times New Roman" w:cs="Times New Roman"/>
          <w:sz w:val="24"/>
          <w:szCs w:val="24"/>
        </w:rPr>
        <w:t>nie</w:t>
      </w:r>
      <w:r w:rsidR="005766FB" w:rsidRPr="00BC42E7">
        <w:rPr>
          <w:rFonts w:ascii="Times New Roman" w:hAnsi="Times New Roman" w:cs="Times New Roman"/>
          <w:sz w:val="24"/>
          <w:szCs w:val="24"/>
        </w:rPr>
        <w:t xml:space="preserve"> złożona przez wykonawcę wykluczonego z udziału w postępowaniu o udzielenie zamówienia lub niespełniającego kryteriów tego postępowania</w:t>
      </w:r>
      <w:r w:rsidR="00EA4292">
        <w:rPr>
          <w:rFonts w:ascii="Times New Roman" w:hAnsi="Times New Roman" w:cs="Times New Roman"/>
          <w:sz w:val="24"/>
          <w:szCs w:val="24"/>
        </w:rPr>
        <w:t>,</w:t>
      </w:r>
    </w:p>
    <w:p w14:paraId="196E36F3" w14:textId="7AB248F0" w:rsidR="00027887" w:rsidRPr="00BC42E7" w:rsidRDefault="0007255B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d) jest nieważna na podstawie odrębnych przepisów</w:t>
      </w:r>
      <w:r w:rsidR="00EA4292">
        <w:rPr>
          <w:rFonts w:ascii="Times New Roman" w:hAnsi="Times New Roman" w:cs="Times New Roman"/>
          <w:sz w:val="24"/>
          <w:szCs w:val="24"/>
        </w:rPr>
        <w:t>.</w:t>
      </w:r>
    </w:p>
    <w:p w14:paraId="04F83561" w14:textId="77777777" w:rsidR="005A34AC" w:rsidRPr="00BC42E7" w:rsidRDefault="005A34AC" w:rsidP="00C5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CBD28" w14:textId="4D3F55D8" w:rsidR="00EA4292" w:rsidRDefault="005A34AC" w:rsidP="00C57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C4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unieważnienia postępowania</w:t>
      </w:r>
      <w:r w:rsidR="00C94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5B648B8B" w14:textId="77777777" w:rsidR="00EA4292" w:rsidRPr="00EA4292" w:rsidRDefault="00EA4292" w:rsidP="00C57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28B142CB" w14:textId="77777777" w:rsidR="00EA4292" w:rsidRDefault="005A34AC" w:rsidP="00C5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unieważnić postępowanie bez dokonania wyboru oferty w sytuacji, gdy:</w:t>
      </w:r>
    </w:p>
    <w:p w14:paraId="673CE012" w14:textId="667A21A9" w:rsidR="005A34AC" w:rsidRDefault="005A34AC" w:rsidP="00C5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cena najkorzystniejszej oferty przekroczy kwotę przeznaczoną na finansowanie zamówienia,</w:t>
      </w:r>
    </w:p>
    <w:p w14:paraId="766A5098" w14:textId="77777777" w:rsidR="00EA4292" w:rsidRPr="00EA4292" w:rsidRDefault="00EA4292" w:rsidP="00C5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83210" w14:textId="77777777" w:rsidR="00EA4292" w:rsidRDefault="005A34AC" w:rsidP="00C575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postępowanie obarczone </w:t>
      </w:r>
      <w:r w:rsidR="00EA429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nieusuwalną wadą, uniemożliwiającą zawarcie niepodlegającej unieważnieniu umowy w sprawie zamówienia publicznego,</w:t>
      </w:r>
    </w:p>
    <w:p w14:paraId="3E5D4809" w14:textId="77777777" w:rsidR="00C94994" w:rsidRDefault="005A34AC" w:rsidP="00C575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Wykonawcy uchyl</w:t>
      </w:r>
      <w:r w:rsidR="00C9499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 zawarcia umowy,</w:t>
      </w:r>
    </w:p>
    <w:p w14:paraId="3BC949DC" w14:textId="026D51F2" w:rsidR="005766FB" w:rsidRPr="00BC42E7" w:rsidRDefault="005A34AC" w:rsidP="00C575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C949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C9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</w:t>
      </w:r>
      <w:r w:rsidR="00C949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C9499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C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</w:t>
      </w:r>
      <w:r w:rsidR="00C949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987F70" w14:textId="5E5DEFA2" w:rsidR="007A50AC" w:rsidRPr="00BC42E7" w:rsidRDefault="007A50AC" w:rsidP="00C575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0C76A" w14:textId="77777777" w:rsidR="007A50AC" w:rsidRPr="00BC42E7" w:rsidRDefault="007A50AC" w:rsidP="00C5750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sz w:val="24"/>
          <w:szCs w:val="24"/>
          <w:u w:val="single"/>
        </w:rPr>
        <w:t>Warunki zmiany umowy</w:t>
      </w:r>
    </w:p>
    <w:p w14:paraId="24DF1E6D" w14:textId="78F69F5A" w:rsidR="007A50AC" w:rsidRPr="00BC42E7" w:rsidRDefault="007A50A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w stosunku </w:t>
      </w:r>
      <w:r w:rsidR="000C36DF"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>do treści oferty w wyniku zmiany umowy o dofinansowanie oraz w przypadku nieprzewidzianych zdarzeń w momencie dokonywania wyboru oferty, a w szczególności nieprzewidzianych zdarzeń losowych.</w:t>
      </w:r>
    </w:p>
    <w:p w14:paraId="3F86BD4B" w14:textId="279C2902" w:rsidR="007A50AC" w:rsidRPr="00BC42E7" w:rsidRDefault="007A50A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Z tytułu wydłużenia terminu realizacji umowy Wykonawcy nie będzie przysługiwać wzrost wynagrodzenia. </w:t>
      </w:r>
    </w:p>
    <w:p w14:paraId="002D0D09" w14:textId="77777777" w:rsidR="006D684D" w:rsidRPr="00BC42E7" w:rsidRDefault="007A50A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Zamawiający dopuszcza możliwość dokonania zmian w zakresie terminu realizacji przedmiotu umowy w przypadku</w:t>
      </w:r>
      <w:r w:rsidR="006D684D" w:rsidRPr="00BC42E7">
        <w:rPr>
          <w:rFonts w:ascii="Times New Roman" w:hAnsi="Times New Roman" w:cs="Times New Roman"/>
          <w:sz w:val="24"/>
          <w:szCs w:val="24"/>
        </w:rPr>
        <w:t>:</w:t>
      </w:r>
    </w:p>
    <w:p w14:paraId="041C610D" w14:textId="3A2C9745" w:rsidR="007A50AC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a) </w:t>
      </w:r>
      <w:r w:rsidR="007A50AC" w:rsidRPr="00BC42E7">
        <w:rPr>
          <w:rFonts w:ascii="Times New Roman" w:hAnsi="Times New Roman" w:cs="Times New Roman"/>
          <w:sz w:val="24"/>
          <w:szCs w:val="24"/>
        </w:rPr>
        <w:t>wystąpienia okoliczności niezależnych od Wykonawcy przy zachowaniu przez niego należytej staranności lub okoliczności niezależnych od Zamawiającego, skutkujących niemożnością dotrzymania terminu realizacji przedmiotu zamówienia, w szczególności takich jak zaistnienie siły wyższej; w przypadku zmiany terminu realizacji Przedmiotu Umowy, o którym mowa, termin ten może ulec przedłużeniu nie dłużej jednak, niż o czas trwania tych okoliczności, przy czym przedłużenie terminu nie ma żadnego wpływu na wysokość wynagrodzenia</w:t>
      </w:r>
      <w:r w:rsidR="00304D3A">
        <w:rPr>
          <w:rFonts w:ascii="Times New Roman" w:hAnsi="Times New Roman" w:cs="Times New Roman"/>
          <w:sz w:val="24"/>
          <w:szCs w:val="24"/>
        </w:rPr>
        <w:t>;</w:t>
      </w:r>
      <w:r w:rsidR="007A50AC"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4D98B" w14:textId="61383003" w:rsidR="007A50AC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b</w:t>
      </w:r>
      <w:r w:rsidR="007A50AC" w:rsidRPr="00BC42E7">
        <w:rPr>
          <w:rFonts w:ascii="Times New Roman" w:hAnsi="Times New Roman" w:cs="Times New Roman"/>
          <w:sz w:val="24"/>
          <w:szCs w:val="24"/>
        </w:rPr>
        <w:t xml:space="preserve">) konieczność wprowadzenia zmian będzie następstwem zmian wprowadzonych w umowach pomiędzy Zamawiającym a inną niż Wykonawca stroną, tj. instytucjami nadzorującymi realizację Projektu, w ramach którego realizowane jest zamówienie, po wzajemnych uzgodnieniach stron; </w:t>
      </w:r>
    </w:p>
    <w:p w14:paraId="0AD9226C" w14:textId="0964C1EE" w:rsidR="007A50AC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c</w:t>
      </w:r>
      <w:r w:rsidR="007A50AC" w:rsidRPr="00BC42E7">
        <w:rPr>
          <w:rFonts w:ascii="Times New Roman" w:hAnsi="Times New Roman" w:cs="Times New Roman"/>
          <w:sz w:val="24"/>
          <w:szCs w:val="24"/>
        </w:rPr>
        <w:t>) obiektywnych przyczyn niezależnych od Wykonawcy lub Zamawiającego, po wzajemnych uzgodnieniach stron;</w:t>
      </w:r>
    </w:p>
    <w:p w14:paraId="6CF078FF" w14:textId="6A31E5FB" w:rsidR="007A50AC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d</w:t>
      </w:r>
      <w:r w:rsidR="007A50AC" w:rsidRPr="00BC42E7">
        <w:rPr>
          <w:rFonts w:ascii="Times New Roman" w:hAnsi="Times New Roman" w:cs="Times New Roman"/>
          <w:sz w:val="24"/>
          <w:szCs w:val="24"/>
        </w:rPr>
        <w:t xml:space="preserve">) zmian regulacji prawnych obowiązujących w dniu podpisania umowy; </w:t>
      </w:r>
    </w:p>
    <w:p w14:paraId="2DED39FA" w14:textId="5BB3FFEA" w:rsidR="007A50AC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A50AC" w:rsidRPr="00BC42E7">
        <w:rPr>
          <w:rFonts w:ascii="Times New Roman" w:hAnsi="Times New Roman" w:cs="Times New Roman"/>
          <w:sz w:val="24"/>
          <w:szCs w:val="24"/>
        </w:rPr>
        <w:t>) otrzymania decyzji jednostki finansującej projekt zawierającej zmiany zakresu zadań, terminów realizacji czy też ustalającej dodatkowe postanowienia, do których Zamawiający zostanie zobowiązany po wzajemnych uzgodnieniach stron;</w:t>
      </w:r>
    </w:p>
    <w:p w14:paraId="2CE35EBC" w14:textId="236DA9A6" w:rsidR="007A50AC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f</w:t>
      </w:r>
      <w:r w:rsidR="007A50AC" w:rsidRPr="00BC42E7">
        <w:rPr>
          <w:rFonts w:ascii="Times New Roman" w:hAnsi="Times New Roman" w:cs="Times New Roman"/>
          <w:sz w:val="24"/>
          <w:szCs w:val="24"/>
        </w:rPr>
        <w:t>) niedotrzymanie pierwotnego terminu z przyczyn innych niż wymienione powyżej skutkować będą naliczeniem kar umownych; w/w przypadki nie mogą wpłynąć na zaoferowaną cenę przedmiotu zamówienia</w:t>
      </w:r>
      <w:r w:rsidR="00304D3A">
        <w:rPr>
          <w:rFonts w:ascii="Times New Roman" w:hAnsi="Times New Roman" w:cs="Times New Roman"/>
          <w:sz w:val="24"/>
          <w:szCs w:val="24"/>
        </w:rPr>
        <w:t>.</w:t>
      </w:r>
    </w:p>
    <w:p w14:paraId="46C01F1B" w14:textId="77777777" w:rsidR="006D684D" w:rsidRPr="00BC42E7" w:rsidRDefault="006D684D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1656E" w14:textId="4111FF86" w:rsidR="007A50AC" w:rsidRPr="00BC42E7" w:rsidRDefault="007A50AC" w:rsidP="00C575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>Zawarcie umowy</w:t>
      </w:r>
      <w:r w:rsidR="00304D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C42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8F0A3BB" w14:textId="05E80A30" w:rsidR="006D684D" w:rsidRPr="00BC42E7" w:rsidRDefault="007A50A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1. Wybrany </w:t>
      </w:r>
      <w:r w:rsidR="00251BCC">
        <w:rPr>
          <w:rFonts w:ascii="Times New Roman" w:hAnsi="Times New Roman" w:cs="Times New Roman"/>
          <w:sz w:val="24"/>
          <w:szCs w:val="24"/>
        </w:rPr>
        <w:t>O</w:t>
      </w:r>
      <w:r w:rsidRPr="00BC42E7">
        <w:rPr>
          <w:rFonts w:ascii="Times New Roman" w:hAnsi="Times New Roman" w:cs="Times New Roman"/>
          <w:sz w:val="24"/>
          <w:szCs w:val="24"/>
        </w:rPr>
        <w:t>ferent powinien zawrzeć z Zamawiającym umowę o udzielenie zamówienia.</w:t>
      </w:r>
    </w:p>
    <w:p w14:paraId="39F9DB8F" w14:textId="284C42F9" w:rsidR="006D684D" w:rsidRPr="00BC42E7" w:rsidRDefault="007A50A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2</w:t>
      </w:r>
      <w:r w:rsidR="00251BCC">
        <w:rPr>
          <w:rFonts w:ascii="Times New Roman" w:hAnsi="Times New Roman" w:cs="Times New Roman"/>
          <w:sz w:val="24"/>
          <w:szCs w:val="24"/>
        </w:rPr>
        <w:t>.</w:t>
      </w:r>
      <w:r w:rsidRPr="00BC42E7">
        <w:rPr>
          <w:rFonts w:ascii="Times New Roman" w:hAnsi="Times New Roman" w:cs="Times New Roman"/>
          <w:sz w:val="24"/>
          <w:szCs w:val="24"/>
        </w:rPr>
        <w:t xml:space="preserve"> Umowa może być rozwiązana w każdym czasie za zgodą obu Stron, z zachowaniem </w:t>
      </w:r>
      <w:r w:rsidR="000619BD" w:rsidRPr="00BC42E7">
        <w:rPr>
          <w:rFonts w:ascii="Times New Roman" w:hAnsi="Times New Roman" w:cs="Times New Roman"/>
          <w:sz w:val="24"/>
          <w:szCs w:val="24"/>
        </w:rPr>
        <w:t xml:space="preserve">ustalonego </w:t>
      </w:r>
      <w:r w:rsidR="000C36DF">
        <w:rPr>
          <w:rFonts w:ascii="Times New Roman" w:hAnsi="Times New Roman" w:cs="Times New Roman"/>
          <w:sz w:val="24"/>
          <w:szCs w:val="24"/>
        </w:rPr>
        <w:br/>
      </w:r>
      <w:r w:rsidR="000619BD" w:rsidRPr="00BC42E7">
        <w:rPr>
          <w:rFonts w:ascii="Times New Roman" w:hAnsi="Times New Roman" w:cs="Times New Roman"/>
          <w:sz w:val="24"/>
          <w:szCs w:val="24"/>
        </w:rPr>
        <w:t>w umowie</w:t>
      </w:r>
      <w:r w:rsidRPr="00BC42E7">
        <w:rPr>
          <w:rFonts w:ascii="Times New Roman" w:hAnsi="Times New Roman" w:cs="Times New Roman"/>
          <w:sz w:val="24"/>
          <w:szCs w:val="24"/>
        </w:rPr>
        <w:t xml:space="preserve"> okresu wypowiedzenia. </w:t>
      </w:r>
    </w:p>
    <w:p w14:paraId="62F6846C" w14:textId="53597C41" w:rsidR="000619BD" w:rsidRDefault="007A50A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3 Zamawiający może wypowiedzieć Umowę bez zachowania okresu wypowiedzenia z ważnych powodów, w szczególności jeśli Wykonawca w sposób rażący narusza postanowienia Umowy, w przypadku wszczęcia przeciwko Wykonawcy postępowania likwidacyjnego, naprawczego bądź upadłościowego, a także karnego w zakresie związanym z przedmiotem Umowy.</w:t>
      </w:r>
    </w:p>
    <w:p w14:paraId="1794BC1A" w14:textId="77777777" w:rsidR="000C36DF" w:rsidRDefault="000C36DF" w:rsidP="00C5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FAD78" w14:textId="43CC819A" w:rsidR="00B2697C" w:rsidRDefault="00B2697C" w:rsidP="00C5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zapytania ofertowego:</w:t>
      </w:r>
    </w:p>
    <w:p w14:paraId="773E68B4" w14:textId="52E6F670" w:rsidR="00B2697C" w:rsidRPr="00BC42E7" w:rsidRDefault="00B2697C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>– załącznik nr 1 – Formularz Ofertowy</w:t>
      </w:r>
      <w:r>
        <w:rPr>
          <w:rFonts w:ascii="Times New Roman" w:hAnsi="Times New Roman" w:cs="Times New Roman"/>
          <w:sz w:val="24"/>
          <w:szCs w:val="24"/>
        </w:rPr>
        <w:t xml:space="preserve"> wraz z </w:t>
      </w:r>
      <w:r w:rsidRPr="00BC42E7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42E7">
        <w:rPr>
          <w:rFonts w:ascii="Times New Roman" w:hAnsi="Times New Roman" w:cs="Times New Roman"/>
          <w:sz w:val="24"/>
          <w:szCs w:val="24"/>
        </w:rPr>
        <w:t xml:space="preserve"> o spełnianiu warunków udziału</w:t>
      </w:r>
      <w:r>
        <w:rPr>
          <w:rFonts w:ascii="Times New Roman" w:hAnsi="Times New Roman" w:cs="Times New Roman"/>
          <w:sz w:val="24"/>
          <w:szCs w:val="24"/>
        </w:rPr>
        <w:br/>
      </w:r>
      <w:r w:rsidRPr="00BC42E7">
        <w:rPr>
          <w:rFonts w:ascii="Times New Roman" w:hAnsi="Times New Roman" w:cs="Times New Roman"/>
          <w:sz w:val="24"/>
          <w:szCs w:val="24"/>
        </w:rPr>
        <w:t>w postępowaniu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3B7EE" w14:textId="77777777" w:rsidR="00B2697C" w:rsidRDefault="00B2697C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7">
        <w:rPr>
          <w:rFonts w:ascii="Times New Roman" w:hAnsi="Times New Roman" w:cs="Times New Roman"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42E7">
        <w:rPr>
          <w:rFonts w:ascii="Times New Roman" w:hAnsi="Times New Roman" w:cs="Times New Roman"/>
          <w:sz w:val="24"/>
          <w:szCs w:val="24"/>
        </w:rPr>
        <w:t xml:space="preserve"> – Oświadczenie o braku powiązań osobowych, organizacyjnych i kapitałowych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F3E6BA" w14:textId="1A1F2D32" w:rsidR="00B2697C" w:rsidRDefault="00B2697C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 w:rsidRPr="00CE79BA">
        <w:rPr>
          <w:rFonts w:ascii="Times New Roman" w:hAnsi="Times New Roman" w:cs="Times New Roman"/>
          <w:sz w:val="24"/>
          <w:szCs w:val="24"/>
        </w:rPr>
        <w:t>– załącznik nr 3 – Wykaz robót budowlanych (wraz z dokumentami na potwierdzenie spełnienia warunku) wraz z dowodami, o których mowa w zapytaniu ofertowym w oryginale (dowody w oryginale lub kopii poświadczonej za zgodność z oryginałem, zgodnie z zasadami reprezentacji).</w:t>
      </w:r>
    </w:p>
    <w:p w14:paraId="39159D99" w14:textId="41874DDA" w:rsidR="00B2697C" w:rsidRDefault="00CE79BA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697C">
        <w:rPr>
          <w:rFonts w:ascii="Times New Roman" w:hAnsi="Times New Roman" w:cs="Times New Roman"/>
          <w:sz w:val="24"/>
          <w:szCs w:val="24"/>
        </w:rPr>
        <w:t>załącznik nr 4 – audyty energetyczne dla 2 budynków</w:t>
      </w:r>
    </w:p>
    <w:p w14:paraId="4B78AB1B" w14:textId="146FE3F2" w:rsidR="00B2697C" w:rsidRDefault="00CE79BA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697C">
        <w:rPr>
          <w:rFonts w:ascii="Times New Roman" w:hAnsi="Times New Roman" w:cs="Times New Roman"/>
          <w:sz w:val="24"/>
          <w:szCs w:val="24"/>
        </w:rPr>
        <w:t xml:space="preserve">załącznik nr 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697C">
        <w:rPr>
          <w:rFonts w:ascii="Times New Roman" w:hAnsi="Times New Roman" w:cs="Times New Roman"/>
          <w:sz w:val="24"/>
          <w:szCs w:val="24"/>
        </w:rPr>
        <w:t xml:space="preserve">  oświadczenie audytora dot. systemu zarządzania</w:t>
      </w:r>
    </w:p>
    <w:p w14:paraId="4671C267" w14:textId="35FE2122" w:rsidR="00B2697C" w:rsidRDefault="00CE79BA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697C">
        <w:rPr>
          <w:rFonts w:ascii="Times New Roman" w:hAnsi="Times New Roman" w:cs="Times New Roman"/>
          <w:sz w:val="24"/>
          <w:szCs w:val="24"/>
        </w:rPr>
        <w:t xml:space="preserve">załącznik nr 6 – </w:t>
      </w:r>
      <w:r w:rsidR="00F4498E">
        <w:rPr>
          <w:rFonts w:ascii="Times New Roman" w:hAnsi="Times New Roman" w:cs="Times New Roman"/>
          <w:sz w:val="24"/>
          <w:szCs w:val="24"/>
        </w:rPr>
        <w:t xml:space="preserve">inwentaryzacja i </w:t>
      </w:r>
      <w:r w:rsidR="00B2697C">
        <w:rPr>
          <w:rFonts w:ascii="Times New Roman" w:hAnsi="Times New Roman" w:cs="Times New Roman"/>
          <w:sz w:val="24"/>
          <w:szCs w:val="24"/>
        </w:rPr>
        <w:t>przedmiar budynków</w:t>
      </w:r>
      <w:r w:rsidR="00F4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97538" w14:textId="388D28F6" w:rsidR="00B2697C" w:rsidRPr="00BC42E7" w:rsidRDefault="00CE79BA" w:rsidP="00B2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697C">
        <w:rPr>
          <w:rFonts w:ascii="Times New Roman" w:hAnsi="Times New Roman" w:cs="Times New Roman"/>
          <w:sz w:val="24"/>
          <w:szCs w:val="24"/>
        </w:rPr>
        <w:t xml:space="preserve"> załącznik nr 7 – wynik inwentaryzacji ornitologicznej oraz </w:t>
      </w:r>
      <w:proofErr w:type="spellStart"/>
      <w:r w:rsidR="00B2697C">
        <w:rPr>
          <w:rFonts w:ascii="Times New Roman" w:hAnsi="Times New Roman" w:cs="Times New Roman"/>
          <w:sz w:val="24"/>
          <w:szCs w:val="24"/>
        </w:rPr>
        <w:t>chiropterologicznej</w:t>
      </w:r>
      <w:proofErr w:type="spellEnd"/>
      <w:r w:rsidR="00B2697C">
        <w:rPr>
          <w:rFonts w:ascii="Times New Roman" w:hAnsi="Times New Roman" w:cs="Times New Roman"/>
          <w:sz w:val="24"/>
          <w:szCs w:val="24"/>
        </w:rPr>
        <w:t>.</w:t>
      </w:r>
    </w:p>
    <w:p w14:paraId="2FFA2660" w14:textId="4F9A8DCA" w:rsidR="00B2697C" w:rsidRPr="00BC42E7" w:rsidRDefault="00B2697C" w:rsidP="00B269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97C" w:rsidRPr="00BC42E7" w:rsidSect="0013312E">
      <w:headerReference w:type="default" r:id="rId11"/>
      <w:footerReference w:type="default" r:id="rId12"/>
      <w:headerReference w:type="first" r:id="rId13"/>
      <w:pgSz w:w="11906" w:h="16838"/>
      <w:pgMar w:top="1134" w:right="1133" w:bottom="568" w:left="1134" w:header="567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FC80" w14:textId="77777777" w:rsidR="00707FE8" w:rsidRDefault="00707FE8" w:rsidP="00396C58">
      <w:pPr>
        <w:spacing w:after="0" w:line="240" w:lineRule="auto"/>
      </w:pPr>
      <w:r>
        <w:separator/>
      </w:r>
    </w:p>
  </w:endnote>
  <w:endnote w:type="continuationSeparator" w:id="0">
    <w:p w14:paraId="5CF6AB94" w14:textId="77777777" w:rsidR="00707FE8" w:rsidRDefault="00707FE8" w:rsidP="0039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929949"/>
      <w:docPartObj>
        <w:docPartGallery w:val="Page Numbers (Bottom of Page)"/>
        <w:docPartUnique/>
      </w:docPartObj>
    </w:sdtPr>
    <w:sdtEndPr/>
    <w:sdtContent>
      <w:p w14:paraId="7AB7365E" w14:textId="027C2B5E" w:rsidR="00CC6579" w:rsidRDefault="00CC6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3D130" w14:textId="77777777" w:rsidR="00CC6579" w:rsidRDefault="00CC6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E698" w14:textId="77777777" w:rsidR="00707FE8" w:rsidRDefault="00707FE8" w:rsidP="00396C58">
      <w:pPr>
        <w:spacing w:after="0" w:line="240" w:lineRule="auto"/>
      </w:pPr>
      <w:r>
        <w:separator/>
      </w:r>
    </w:p>
  </w:footnote>
  <w:footnote w:type="continuationSeparator" w:id="0">
    <w:p w14:paraId="0956E2B8" w14:textId="77777777" w:rsidR="00707FE8" w:rsidRDefault="00707FE8" w:rsidP="0039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537847"/>
      <w:docPartObj>
        <w:docPartGallery w:val="Page Numbers (Top of Page)"/>
        <w:docPartUnique/>
      </w:docPartObj>
    </w:sdtPr>
    <w:sdtEndPr/>
    <w:sdtContent>
      <w:p w14:paraId="3B4D1382" w14:textId="77777777" w:rsidR="00396C58" w:rsidRDefault="006A0B95" w:rsidP="00E23E16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4A72A8DB" wp14:editId="2BC4BE1D">
              <wp:extent cx="2009775" cy="763839"/>
              <wp:effectExtent l="0" t="0" r="0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7149" cy="7742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BB23" w14:textId="25340562" w:rsidR="006A0B95" w:rsidRPr="006A0B95" w:rsidRDefault="006A0B95" w:rsidP="00E23E16">
    <w:pPr>
      <w:pStyle w:val="Nagwek"/>
      <w:jc w:val="center"/>
    </w:pPr>
    <w:r>
      <w:rPr>
        <w:noProof/>
      </w:rPr>
      <w:drawing>
        <wp:inline distT="0" distB="0" distL="0" distR="0" wp14:anchorId="77D20F8E" wp14:editId="297F2C64">
          <wp:extent cx="2009775" cy="7638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149" cy="77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986"/>
    <w:multiLevelType w:val="hybridMultilevel"/>
    <w:tmpl w:val="C5780350"/>
    <w:lvl w:ilvl="0" w:tplc="5D84EC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87AB2"/>
    <w:multiLevelType w:val="hybridMultilevel"/>
    <w:tmpl w:val="26D89AFA"/>
    <w:lvl w:ilvl="0" w:tplc="27487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69B"/>
    <w:multiLevelType w:val="hybridMultilevel"/>
    <w:tmpl w:val="4CB8BC5C"/>
    <w:lvl w:ilvl="0" w:tplc="C2305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09B4"/>
    <w:multiLevelType w:val="hybridMultilevel"/>
    <w:tmpl w:val="F8C2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F3416"/>
    <w:multiLevelType w:val="hybridMultilevel"/>
    <w:tmpl w:val="F03A6C94"/>
    <w:lvl w:ilvl="0" w:tplc="6038B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72186">
    <w:abstractNumId w:val="4"/>
  </w:num>
  <w:num w:numId="2" w16cid:durableId="1604067977">
    <w:abstractNumId w:val="1"/>
  </w:num>
  <w:num w:numId="3" w16cid:durableId="949899303">
    <w:abstractNumId w:val="2"/>
  </w:num>
  <w:num w:numId="4" w16cid:durableId="1662614804">
    <w:abstractNumId w:val="0"/>
  </w:num>
  <w:num w:numId="5" w16cid:durableId="1106658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2322A"/>
    <w:rsid w:val="00027887"/>
    <w:rsid w:val="00052E79"/>
    <w:rsid w:val="00054B15"/>
    <w:rsid w:val="000619BD"/>
    <w:rsid w:val="0007255B"/>
    <w:rsid w:val="00083B1A"/>
    <w:rsid w:val="00093265"/>
    <w:rsid w:val="000C36DF"/>
    <w:rsid w:val="000E72FE"/>
    <w:rsid w:val="00100CE7"/>
    <w:rsid w:val="0013312E"/>
    <w:rsid w:val="00141DB2"/>
    <w:rsid w:val="00174224"/>
    <w:rsid w:val="00186143"/>
    <w:rsid w:val="001E0BAB"/>
    <w:rsid w:val="001E7EEB"/>
    <w:rsid w:val="001F1DD3"/>
    <w:rsid w:val="00220560"/>
    <w:rsid w:val="0023305F"/>
    <w:rsid w:val="0023398D"/>
    <w:rsid w:val="00251BCC"/>
    <w:rsid w:val="00265252"/>
    <w:rsid w:val="00277E15"/>
    <w:rsid w:val="00286A02"/>
    <w:rsid w:val="002A7D56"/>
    <w:rsid w:val="002B3B4D"/>
    <w:rsid w:val="002C59FB"/>
    <w:rsid w:val="00304D3A"/>
    <w:rsid w:val="003361C6"/>
    <w:rsid w:val="00350344"/>
    <w:rsid w:val="00363A65"/>
    <w:rsid w:val="00396C58"/>
    <w:rsid w:val="003D5477"/>
    <w:rsid w:val="00420B61"/>
    <w:rsid w:val="004E0497"/>
    <w:rsid w:val="005440C5"/>
    <w:rsid w:val="00570D8F"/>
    <w:rsid w:val="005766FB"/>
    <w:rsid w:val="005A34AC"/>
    <w:rsid w:val="005B2D79"/>
    <w:rsid w:val="005C57A4"/>
    <w:rsid w:val="005E6A6B"/>
    <w:rsid w:val="005E7A06"/>
    <w:rsid w:val="00664510"/>
    <w:rsid w:val="0069407E"/>
    <w:rsid w:val="006A0B95"/>
    <w:rsid w:val="006A34CB"/>
    <w:rsid w:val="006D684D"/>
    <w:rsid w:val="00707FE8"/>
    <w:rsid w:val="007529BF"/>
    <w:rsid w:val="00752B3D"/>
    <w:rsid w:val="007A50AC"/>
    <w:rsid w:val="007C4B27"/>
    <w:rsid w:val="007C74CD"/>
    <w:rsid w:val="00870E60"/>
    <w:rsid w:val="008D34EB"/>
    <w:rsid w:val="008E5489"/>
    <w:rsid w:val="008F1AF3"/>
    <w:rsid w:val="009001AF"/>
    <w:rsid w:val="009013FA"/>
    <w:rsid w:val="0093408E"/>
    <w:rsid w:val="00975852"/>
    <w:rsid w:val="00976E9D"/>
    <w:rsid w:val="00992D42"/>
    <w:rsid w:val="00996C4A"/>
    <w:rsid w:val="00A05DF6"/>
    <w:rsid w:val="00A0727C"/>
    <w:rsid w:val="00A142E2"/>
    <w:rsid w:val="00A57797"/>
    <w:rsid w:val="00AB7970"/>
    <w:rsid w:val="00AD000F"/>
    <w:rsid w:val="00AF1774"/>
    <w:rsid w:val="00B05786"/>
    <w:rsid w:val="00B2697C"/>
    <w:rsid w:val="00B3745B"/>
    <w:rsid w:val="00B91F18"/>
    <w:rsid w:val="00BA0959"/>
    <w:rsid w:val="00BA5489"/>
    <w:rsid w:val="00BC42E7"/>
    <w:rsid w:val="00C0539E"/>
    <w:rsid w:val="00C1731F"/>
    <w:rsid w:val="00C57507"/>
    <w:rsid w:val="00C8728F"/>
    <w:rsid w:val="00C93B61"/>
    <w:rsid w:val="00C94994"/>
    <w:rsid w:val="00CC6579"/>
    <w:rsid w:val="00CE79BA"/>
    <w:rsid w:val="00D25EF2"/>
    <w:rsid w:val="00D4267F"/>
    <w:rsid w:val="00DA4396"/>
    <w:rsid w:val="00DB7ABC"/>
    <w:rsid w:val="00DE2AA1"/>
    <w:rsid w:val="00DF567C"/>
    <w:rsid w:val="00E04B98"/>
    <w:rsid w:val="00E23E16"/>
    <w:rsid w:val="00E36CE8"/>
    <w:rsid w:val="00E5151C"/>
    <w:rsid w:val="00E60464"/>
    <w:rsid w:val="00E6194C"/>
    <w:rsid w:val="00EA09E9"/>
    <w:rsid w:val="00EA4292"/>
    <w:rsid w:val="00EA585F"/>
    <w:rsid w:val="00EB1383"/>
    <w:rsid w:val="00EB7F7B"/>
    <w:rsid w:val="00EE08AD"/>
    <w:rsid w:val="00F4498E"/>
    <w:rsid w:val="00F77EDB"/>
    <w:rsid w:val="00F805A0"/>
    <w:rsid w:val="00F80FD0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01AE9"/>
  <w15:chartTrackingRefBased/>
  <w15:docId w15:val="{B44595E4-741F-4967-BC63-6C33460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58"/>
  </w:style>
  <w:style w:type="paragraph" w:styleId="Stopka">
    <w:name w:val="footer"/>
    <w:basedOn w:val="Normalny"/>
    <w:link w:val="StopkaZnak"/>
    <w:uiPriority w:val="99"/>
    <w:unhideWhenUsed/>
    <w:rsid w:val="0039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E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12:49:20.47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12:49:15.0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F1DF-5A10-4A04-A49C-E1379EDB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tomasik</dc:creator>
  <cp:keywords/>
  <dc:description/>
  <cp:lastModifiedBy>Małgorzata Zapała</cp:lastModifiedBy>
  <cp:revision>2</cp:revision>
  <dcterms:created xsi:type="dcterms:W3CDTF">2022-06-09T09:41:00Z</dcterms:created>
  <dcterms:modified xsi:type="dcterms:W3CDTF">2022-06-09T09:41:00Z</dcterms:modified>
</cp:coreProperties>
</file>